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0D2D34F3" w:rsidR="00942F8F" w:rsidRPr="00233788" w:rsidRDefault="00942F8F" w:rsidP="00942F8F">
      <w:r w:rsidRPr="00233788">
        <w:t xml:space="preserve">Opracowanie </w:t>
      </w:r>
      <w:r w:rsidR="00822A90">
        <w:t>metodyki</w:t>
      </w:r>
      <w:r w:rsidRPr="00233788">
        <w:t xml:space="preserve">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07FB780B"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6D7B59">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D5F6EB4"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091356">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72376E">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15DD6D71"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091356">
        <w:rPr>
          <w:noProof/>
        </w:rPr>
        <w:t>2</w:t>
      </w:r>
      <w:r>
        <w:rPr>
          <w:noProof/>
        </w:rPr>
        <w:fldChar w:fldCharType="end"/>
      </w:r>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74EB9E15"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091356">
        <w:rPr>
          <w:noProof/>
        </w:rPr>
        <w:t>3</w:t>
      </w:r>
      <w:r>
        <w:rPr>
          <w:noProof/>
        </w:rPr>
        <w:fldChar w:fldCharType="end"/>
      </w:r>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754B63">
            <w:pPr>
              <w:pStyle w:val="Akapitzlis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188DE635" w:rsidR="000A51B9" w:rsidRPr="00233788" w:rsidRDefault="000A51B9">
      <w:pPr>
        <w:pStyle w:val="Akapitzlist"/>
        <w:numPr>
          <w:ilvl w:val="0"/>
          <w:numId w:val="24"/>
        </w:numPr>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lastRenderedPageBreak/>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0A3079"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091356">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69C9CCF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31EBC100"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091356">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4281F14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47BE30D6"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70F8BF2"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6D7B59">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682214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47698EAA"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091356">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270DD54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01E2BC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87CE62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1FC62859"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6D7B59">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5ABDCD92"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Analiza wartości współczynnika skolaryzacji brutto pozwala na interpretację przemian postrzegania edukacji wyższej w Polsce. Posługując się koncepcją Martina Trowa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1B0CAAB1"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6D7B59">
        <w:rPr>
          <w:noProof/>
        </w:rPr>
        <w:t>4</w:t>
      </w:r>
      <w:r>
        <w:rPr>
          <w:noProof/>
        </w:rPr>
        <w:fldChar w:fldCharType="end"/>
      </w:r>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78B5B6DA"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6D7B59">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2F325031"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6D7B59">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31434BF"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6D7B59">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2CC1E146"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6D7B59">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99719CD"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6D7B59">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360267E2"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091356">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204651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558B7">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06DD140"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0A8ECD4"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6D7B59">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8897732"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091356">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0352D6">
      <w:pPr>
        <w:pStyle w:val="Akapitzlist"/>
        <w:numPr>
          <w:ilvl w:val="0"/>
          <w:numId w:val="21"/>
        </w:numPr>
        <w:ind w:left="641" w:hanging="357"/>
      </w:pPr>
      <w:r w:rsidRPr="00233788">
        <w:t>kultura kolegialna – cenione są zaangażowanie naukowe, wspólne podejmowanie decyzji i racjonalność;</w:t>
      </w:r>
    </w:p>
    <w:p w14:paraId="466D9AE9" w14:textId="77777777" w:rsidR="00F64C2F" w:rsidRPr="00233788" w:rsidRDefault="00F64C2F" w:rsidP="000352D6">
      <w:pPr>
        <w:pStyle w:val="Akapitzlist"/>
        <w:numPr>
          <w:ilvl w:val="0"/>
          <w:numId w:val="21"/>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0352D6">
      <w:pPr>
        <w:pStyle w:val="Akapitzlist"/>
        <w:numPr>
          <w:ilvl w:val="0"/>
          <w:numId w:val="21"/>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0352D6">
      <w:pPr>
        <w:pStyle w:val="Akapitzlist"/>
        <w:numPr>
          <w:ilvl w:val="0"/>
          <w:numId w:val="21"/>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2AD06FD1"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6D7B59">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11C1FD42"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091356">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C582ADC"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091356">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QS World University Rankings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r w:rsidRPr="000352D6">
              <w:rPr>
                <w:sz w:val="18"/>
                <w:szCs w:val="18"/>
                <w:lang w:val="pl-PL"/>
              </w:rPr>
              <w:t>Round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25C4E3EB"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6D7B59">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14C3FACD"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091356">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Pr="007C2A3A">
              <w:rPr>
                <w:sz w:val="18"/>
                <w:szCs w:val="18"/>
              </w:rPr>
              <w:t>wobec idei</w:t>
            </w:r>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r w:rsidRPr="007C2A3A">
              <w:rPr>
                <w:sz w:val="18"/>
                <w:szCs w:val="18"/>
                <w:u w:val="single"/>
              </w:rPr>
              <w:t>Poziom 3:</w:t>
            </w:r>
          </w:p>
          <w:p w14:paraId="1B31B5C8" w14:textId="05D94934" w:rsidR="002F6256" w:rsidRPr="007C2A3A" w:rsidRDefault="002F6256" w:rsidP="007B3D80">
            <w:pPr>
              <w:keepNext/>
              <w:suppressAutoHyphens/>
              <w:ind w:firstLine="0"/>
              <w:jc w:val="center"/>
              <w:rPr>
                <w:sz w:val="18"/>
                <w:szCs w:val="18"/>
              </w:rPr>
            </w:pPr>
            <w:r w:rsidRPr="007C2A3A">
              <w:rPr>
                <w:sz w:val="18"/>
                <w:szCs w:val="18"/>
              </w:rPr>
              <w:t>opór głęboko zakorzeniony</w:t>
            </w:r>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F122F78"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091356">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r w:rsidRPr="007B3D80">
              <w:rPr>
                <w:b/>
                <w:bCs w:val="0"/>
              </w:rPr>
              <w:t>Lp.</w:t>
            </w:r>
          </w:p>
        </w:tc>
        <w:tc>
          <w:tcPr>
            <w:tcW w:w="2381" w:type="dxa"/>
            <w:hideMark/>
          </w:tcPr>
          <w:p w14:paraId="0D0AE681" w14:textId="77777777" w:rsidR="00425F58" w:rsidRPr="007B3D80" w:rsidRDefault="00425F58" w:rsidP="007B3D80">
            <w:pPr>
              <w:pStyle w:val="TekstTabeli"/>
              <w:keepNext/>
              <w:rPr>
                <w:b/>
                <w:bCs w:val="0"/>
              </w:rPr>
            </w:pPr>
            <w:r w:rsidRPr="007B3D80">
              <w:rPr>
                <w:b/>
                <w:bCs w:val="0"/>
              </w:rPr>
              <w:t>Rodzaj sprzeczności</w:t>
            </w:r>
          </w:p>
        </w:tc>
        <w:tc>
          <w:tcPr>
            <w:tcW w:w="6180" w:type="dxa"/>
            <w:hideMark/>
          </w:tcPr>
          <w:p w14:paraId="76399044" w14:textId="77777777" w:rsidR="00425F58" w:rsidRPr="007B3D80" w:rsidRDefault="00425F58" w:rsidP="007B3D80">
            <w:pPr>
              <w:pStyle w:val="TekstTabeli"/>
              <w:keepNext/>
              <w:rPr>
                <w:b/>
                <w:bCs w:val="0"/>
              </w:rPr>
            </w:pPr>
            <w:r w:rsidRPr="007B3D80">
              <w:rPr>
                <w:b/>
                <w:bCs w:val="0"/>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r w:rsidRPr="00425F58">
              <w:t>Między absolwentami a uczelnią</w:t>
            </w:r>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mater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r w:rsidRPr="00425F58">
              <w:t>Między pracownikami a uczelnią</w:t>
            </w:r>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r w:rsidRPr="00425F58">
              <w:t>Między uniwersytetami a przemysłem</w:t>
            </w:r>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r w:rsidRPr="00425F58">
              <w:t>Między uczelnią a rządem</w:t>
            </w:r>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r w:rsidRPr="00425F58">
              <w:t>Między studentami a absolwentami</w:t>
            </w:r>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r w:rsidRPr="00425F58">
              <w:t>Między różnymi grupami studentów</w:t>
            </w:r>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r w:rsidRPr="00425F58">
              <w:t>Między różnymi wydziałami</w:t>
            </w:r>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r w:rsidRPr="00425F58">
              <w:t>Między różnymi dziedzinami nauki</w:t>
            </w:r>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r w:rsidRPr="00425F58">
              <w:t>Między różnymi dyscyplinami naukowymi</w:t>
            </w:r>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r w:rsidRPr="00425F58">
              <w:t>Między nauczaniem a badaniami</w:t>
            </w:r>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r w:rsidRPr="00425F58">
              <w:t>Między różnymi standardami akademickimi</w:t>
            </w:r>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r w:rsidRPr="00425F58">
              <w:t>Między tradycją a innowacją</w:t>
            </w:r>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r w:rsidRPr="00425F58">
              <w:t>Między różnymi perspektywami etycznymi</w:t>
            </w:r>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r w:rsidRPr="00425F58">
              <w:t>Między tradycją a innowacją</w:t>
            </w:r>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r w:rsidRPr="00425F58">
              <w:t>Między teorią a praktyką</w:t>
            </w:r>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r w:rsidRPr="00425F58">
              <w:t>Między różnymi celami edukacyjnymi</w:t>
            </w:r>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r w:rsidRPr="00425F58">
              <w:t>Między różnymi metodami nauczania</w:t>
            </w:r>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r w:rsidRPr="00425F58">
              <w:t>Między uczelniami a przemysłem</w:t>
            </w:r>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xml:space="preserve">), szacunku do </w:t>
      </w:r>
      <w:r w:rsidR="00F932B7">
        <w:lastRenderedPageBreak/>
        <w:t>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F318478"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6D7B59">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3596F0C1"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091356">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r w:rsidRPr="005F039F">
        <w:rPr>
          <w:i/>
        </w:rPr>
        <w:t>tangibles</w:t>
      </w:r>
      <w:r w:rsidRPr="005F039F">
        <w:t>)</w:t>
      </w:r>
    </w:p>
    <w:p w14:paraId="7985F26B" w14:textId="77777777" w:rsidR="009A15F1" w:rsidRPr="005F039F" w:rsidRDefault="009A15F1">
      <w:pPr>
        <w:numPr>
          <w:ilvl w:val="0"/>
          <w:numId w:val="19"/>
        </w:numPr>
      </w:pPr>
      <w:r w:rsidRPr="005F039F">
        <w:t>niezawodność (</w:t>
      </w:r>
      <w:r w:rsidRPr="005F039F">
        <w:rPr>
          <w:i/>
        </w:rPr>
        <w:t>reliability</w:t>
      </w:r>
      <w:r w:rsidRPr="005F039F">
        <w:t>)</w:t>
      </w:r>
    </w:p>
    <w:p w14:paraId="22B1FD57" w14:textId="77777777" w:rsidR="009A15F1" w:rsidRPr="00B66BC9" w:rsidRDefault="009A15F1">
      <w:pPr>
        <w:numPr>
          <w:ilvl w:val="0"/>
          <w:numId w:val="19"/>
        </w:numPr>
      </w:pPr>
      <w:r w:rsidRPr="00B66BC9">
        <w:t>reagowanie (</w:t>
      </w:r>
      <w:r w:rsidRPr="00B66BC9">
        <w:rPr>
          <w:i/>
        </w:rPr>
        <w:t>responsivness</w:t>
      </w:r>
      <w:r w:rsidRPr="00B66BC9">
        <w:t>)</w:t>
      </w:r>
    </w:p>
    <w:p w14:paraId="2150BFDC" w14:textId="77777777" w:rsidR="009A15F1" w:rsidRPr="00B66BC9" w:rsidRDefault="009A15F1">
      <w:pPr>
        <w:numPr>
          <w:ilvl w:val="0"/>
          <w:numId w:val="19"/>
        </w:numPr>
      </w:pPr>
      <w:r w:rsidRPr="00B66BC9">
        <w:t>kompetencje, pewność (</w:t>
      </w:r>
      <w:r w:rsidRPr="00B66BC9">
        <w:rPr>
          <w:i/>
        </w:rPr>
        <w:t>assurance</w:t>
      </w:r>
      <w:r w:rsidRPr="00B66BC9">
        <w:t>)</w:t>
      </w:r>
    </w:p>
    <w:p w14:paraId="2B2C7875" w14:textId="1708D04E" w:rsidR="005E5FA2" w:rsidRDefault="009A15F1">
      <w:pPr>
        <w:numPr>
          <w:ilvl w:val="0"/>
          <w:numId w:val="19"/>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1126EB71"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6D7B59">
        <w:rPr>
          <w:noProof/>
        </w:rPr>
        <w:t>14</w:t>
      </w:r>
      <w:r>
        <w:rPr>
          <w:noProof/>
        </w:rPr>
        <w:fldChar w:fldCharType="end"/>
      </w:r>
      <w:bookmarkEnd w:id="130"/>
      <w:r w:rsidRPr="005324A3">
        <w:t xml:space="preserve"> Hierarchiczny model jakości usług wg Dabholkara, Thorpe’a i Rentz’a</w:t>
      </w:r>
      <w:bookmarkEnd w:id="131"/>
      <w:bookmarkEnd w:id="132"/>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2886207E"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6D7B59">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7548A96"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091356">
        <w:rPr>
          <w:noProof/>
        </w:rPr>
        <w:t>14</w:t>
      </w:r>
      <w:r>
        <w:rPr>
          <w:noProof/>
        </w:rPr>
        <w:fldChar w:fldCharType="end"/>
      </w:r>
      <w:bookmarkEnd w:id="139"/>
      <w:r w:rsidRPr="00AF2DE9">
        <w:t xml:space="preserve"> Model jakości usług Gummes</w:t>
      </w:r>
      <w:r w:rsidR="00A16C7B">
        <w:t>s</w:t>
      </w:r>
      <w:r w:rsidRPr="00AF2DE9">
        <w:t>ona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73B1FA30" w:rsidR="009A15F1" w:rsidRPr="0050671B" w:rsidRDefault="009A15F1" w:rsidP="009A15F1">
      <w:r w:rsidRPr="0050671B">
        <w:lastRenderedPageBreak/>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2C317B6"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6D7B59">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473EB409"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091356">
        <w:rPr>
          <w:noProof/>
        </w:rPr>
        <w:t>15</w:t>
      </w:r>
      <w:r>
        <w:rPr>
          <w:noProof/>
        </w:rPr>
        <w:fldChar w:fldCharType="end"/>
      </w:r>
      <w:r w:rsidRPr="00BD17A9">
        <w:t xml:space="preserve"> Kategorie jakości wg Townsenda i Gebhardta</w:t>
      </w:r>
      <w:bookmarkEnd w:id="145"/>
      <w:bookmarkEnd w:id="146"/>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t xml:space="preserve">Kategorie jakości według Townsenda i Gebhardta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38F3473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33245C82"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6D7B59">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3A4D0676"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6D7B59">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04D07AE5"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091356">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vAlign w:val="center"/>
          </w:tcPr>
          <w:p w14:paraId="3125235F"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vAlign w:val="center"/>
          </w:tcPr>
          <w:p w14:paraId="0B5AABD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vAlign w:val="center"/>
          </w:tcPr>
          <w:p w14:paraId="3EBF87AE"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vAlign w:val="center"/>
          </w:tcPr>
          <w:p w14:paraId="115AAB1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4606" w:type="dxa"/>
            <w:vAlign w:val="center"/>
          </w:tcPr>
          <w:p w14:paraId="71BC6CD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w:t>
      </w:r>
      <w:r w:rsidRPr="009C33D2">
        <w:lastRenderedPageBreak/>
        <w:t>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7B3D80">
      <w:pPr>
        <w:pStyle w:val="Akapitzlist"/>
        <w:numPr>
          <w:ilvl w:val="0"/>
          <w:numId w:val="18"/>
        </w:numPr>
        <w:ind w:left="641" w:hanging="357"/>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rsidP="007B3D80">
      <w:pPr>
        <w:pStyle w:val="Akapitzlist"/>
        <w:numPr>
          <w:ilvl w:val="0"/>
          <w:numId w:val="18"/>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23325786"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091356">
        <w:rPr>
          <w:noProof/>
        </w:rPr>
        <w:t>17</w:t>
      </w:r>
      <w:r>
        <w:rPr>
          <w:noProof/>
        </w:rPr>
        <w:fldChar w:fldCharType="end"/>
      </w:r>
      <w:bookmarkEnd w:id="163"/>
      <w:r w:rsidRPr="00BD17A9">
        <w:t xml:space="preserve"> Uniwersalny wzorzec jakości usług wg Kolmana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ogólnoakademickim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7A11BFA8"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091356">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48DB9DE3"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091356">
        <w:rPr>
          <w:noProof/>
        </w:rPr>
        <w:t>19</w:t>
      </w:r>
      <w:r>
        <w:fldChar w:fldCharType="end"/>
      </w:r>
      <w:bookmarkEnd w:id="212"/>
      <w:r w:rsidRPr="00DE5F64">
        <w:t xml:space="preserve"> Metodologia rankingu </w:t>
      </w:r>
      <w:r w:rsidR="00D935B7" w:rsidRPr="00DE5F64">
        <w:t xml:space="preserve">Times Higher Education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r w:rsidRPr="00786D61">
              <w:rPr>
                <w:rFonts w:cs="Arial"/>
                <w:sz w:val="18"/>
                <w:szCs w:val="18"/>
              </w:rPr>
              <w:t>Produktywność badawcza</w:t>
            </w:r>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rPr>
              <w:t>Dochody z biznesu</w:t>
            </w:r>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1D48242A" w:rsidR="008E7EFF" w:rsidRPr="00D654E0" w:rsidRDefault="008E7EFF" w:rsidP="00D654E0">
      <w:pPr>
        <w:pStyle w:val="Tytutabeli"/>
        <w:rPr>
          <w:lang w:val="en-GB"/>
        </w:rPr>
      </w:pPr>
      <w:bookmarkStart w:id="215" w:name="_Ref134122925"/>
      <w:bookmarkStart w:id="216" w:name="_Ref134122917"/>
      <w:bookmarkStart w:id="217" w:name="_Toc157755605"/>
      <w:r w:rsidRPr="00D654E0">
        <w:rPr>
          <w:lang w:val="en-GB"/>
        </w:rPr>
        <w:t xml:space="preserve">Tabela </w:t>
      </w:r>
      <w:r>
        <w:fldChar w:fldCharType="begin"/>
      </w:r>
      <w:r w:rsidRPr="00D654E0">
        <w:rPr>
          <w:lang w:val="en-GB"/>
        </w:rPr>
        <w:instrText xml:space="preserve"> SEQ Tabela \* ARABIC </w:instrText>
      </w:r>
      <w:r>
        <w:fldChar w:fldCharType="separate"/>
      </w:r>
      <w:r w:rsidR="00091356">
        <w:rPr>
          <w:noProof/>
          <w:lang w:val="en-GB"/>
        </w:rPr>
        <w:t>20</w:t>
      </w:r>
      <w:r>
        <w:fldChar w:fldCharType="end"/>
      </w:r>
      <w:bookmarkEnd w:id="215"/>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lastRenderedPageBreak/>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571356CD"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091356">
        <w:rPr>
          <w:noProof/>
        </w:rPr>
        <w:t>21</w:t>
      </w:r>
      <w:r>
        <w:fldChar w:fldCharType="end"/>
      </w:r>
      <w:bookmarkEnd w:id="218"/>
      <w:r w:rsidRPr="00DE5F64">
        <w:t xml:space="preserve"> Metodologia rankingu QS World University Rankings</w:t>
      </w:r>
      <w:bookmarkEnd w:id="219"/>
      <w:bookmarkEnd w:id="220"/>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4AB3B348" w:rsidR="00AF2EBB" w:rsidRPr="007E073D" w:rsidRDefault="00AF2EBB" w:rsidP="007E073D">
      <w:pPr>
        <w:pStyle w:val="Tytutabeli"/>
        <w:rPr>
          <w:lang w:val="en-GB"/>
        </w:rPr>
      </w:pPr>
      <w:bookmarkStart w:id="221" w:name="_Ref134433054"/>
      <w:bookmarkStart w:id="222" w:name="_Ref134433041"/>
      <w:bookmarkStart w:id="223" w:name="_Toc157755607"/>
      <w:r w:rsidRPr="007E073D">
        <w:rPr>
          <w:lang w:val="en-GB"/>
        </w:rPr>
        <w:lastRenderedPageBreak/>
        <w:t xml:space="preserve">Tabela </w:t>
      </w:r>
      <w:r>
        <w:fldChar w:fldCharType="begin"/>
      </w:r>
      <w:r w:rsidRPr="007E073D">
        <w:rPr>
          <w:lang w:val="en-GB"/>
        </w:rPr>
        <w:instrText xml:space="preserve"> SEQ Tabela \* ARABIC </w:instrText>
      </w:r>
      <w:r>
        <w:fldChar w:fldCharType="separate"/>
      </w:r>
      <w:r w:rsidR="00091356">
        <w:rPr>
          <w:noProof/>
          <w:lang w:val="en-GB"/>
        </w:rPr>
        <w:t>22</w:t>
      </w:r>
      <w:r>
        <w:fldChar w:fldCharType="end"/>
      </w:r>
      <w:bookmarkEnd w:id="221"/>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17EBB142"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091356" w:rsidRPr="00654DD1">
        <w:rPr>
          <w:rStyle w:val="TytutabeliZnak"/>
        </w:rPr>
        <w:t>23</w:t>
      </w:r>
      <w:r w:rsidRPr="00654DD1">
        <w:rPr>
          <w:rStyle w:val="TytutabeliZnak"/>
        </w:rPr>
        <w:fldChar w:fldCharType="end"/>
      </w:r>
      <w:bookmarkEnd w:id="224"/>
      <w:r w:rsidRPr="00654DD1">
        <w:rPr>
          <w:rStyle w:val="TytutabeliZnak"/>
        </w:rPr>
        <w:t xml:space="preserve"> Liczności wystąpień uczelni w pierwszej setce rankingów THE, ARWU, QS i Webome</w:t>
      </w:r>
      <w:r w:rsidRPr="00F66F63">
        <w:t>trics</w:t>
      </w:r>
      <w:bookmarkEnd w:id="225"/>
      <w:bookmarkEnd w:id="226"/>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QS – 65,7%; Webometrics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6D2EBCC7"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091356">
        <w:rPr>
          <w:noProof/>
        </w:rPr>
        <w:t>24</w:t>
      </w:r>
      <w:r>
        <w:rPr>
          <w:noProof/>
        </w:rPr>
        <w:fldChar w:fldCharType="end"/>
      </w:r>
      <w:bookmarkEnd w:id="227"/>
      <w:r>
        <w:t xml:space="preserve"> Współczynniki korelacji r-Pearsona pomiędzy wynikami rankingów THE, ARWU, QS i Webometrics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3B01E0CF"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091356">
        <w:rPr>
          <w:noProof/>
        </w:rPr>
        <w:t>25</w:t>
      </w:r>
      <w:r>
        <w:rPr>
          <w:noProof/>
        </w:rPr>
        <w:fldChar w:fldCharType="end"/>
      </w:r>
      <w:bookmarkEnd w:id="231"/>
      <w:r>
        <w:t xml:space="preserve"> Współczynniki korelacji r-Pearsona pomiędzy wynikami rankingów THE, ARWU, QS i Webometrics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FC5E13F"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029CFF13" w14:textId="2F963B7B"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091356">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lastRenderedPageBreak/>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36CA5562"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091356">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D3EF427"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091356">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4542E8D2"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091356">
        <w:rPr>
          <w:noProof/>
        </w:rPr>
        <w:t>29</w:t>
      </w:r>
      <w:r>
        <w:rPr>
          <w:noProof/>
        </w:rPr>
        <w:fldChar w:fldCharType="end"/>
      </w:r>
      <w:bookmarkEnd w:id="251"/>
      <w:r>
        <w:t xml:space="preserve"> Rozdziały normy ISO 9001 w kontekście etapów cyklu Deminga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r w:rsidRPr="00654DD1">
              <w:rPr>
                <w:b/>
                <w:bCs/>
                <w:sz w:val="18"/>
                <w:szCs w:val="18"/>
                <w:lang w:val="pl-PL"/>
              </w:rPr>
              <w:t>A</w:t>
            </w:r>
            <w:r w:rsidRPr="00654DD1">
              <w:rPr>
                <w:sz w:val="18"/>
                <w:szCs w:val="18"/>
                <w:lang w:val="pl-PL"/>
              </w:rPr>
              <w:t>ct)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2A4541C"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091356">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0561775"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091356">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r w:rsidRPr="00D60445">
        <w:rPr>
          <w:b/>
          <w:bCs/>
        </w:rPr>
        <w:t>Six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lastRenderedPageBreak/>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commentRangeStart w:id="262"/>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Lean SixSigma</w:t>
      </w:r>
      <w:commentRangeEnd w:id="263"/>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lastRenderedPageBreak/>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7A6AA96A"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091356">
        <w:rPr>
          <w:noProof/>
        </w:rPr>
        <w:t>32</w:t>
      </w:r>
      <w:r>
        <w:rPr>
          <w:noProof/>
        </w:rPr>
        <w:fldChar w:fldCharType="end"/>
      </w:r>
      <w:bookmarkEnd w:id="264"/>
      <w:r>
        <w:t xml:space="preserve"> Dlaczego Lean i SixSigma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61755782"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091356">
        <w:rPr>
          <w:noProof/>
        </w:rPr>
        <w:t>33</w:t>
      </w:r>
      <w:r>
        <w:rPr>
          <w:noProof/>
        </w:rPr>
        <w:fldChar w:fldCharType="end"/>
      </w:r>
      <w:bookmarkEnd w:id="267"/>
      <w:r>
        <w:t xml:space="preserve"> Wybrane narzędzia i techniki Lean SixSigma</w:t>
      </w:r>
      <w:bookmarkEnd w:id="268"/>
      <w:bookmarkEnd w:id="269"/>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1B56895B"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091356">
        <w:rPr>
          <w:noProof/>
        </w:rPr>
        <w:t>34</w:t>
      </w:r>
      <w:r>
        <w:rPr>
          <w:noProof/>
        </w:rPr>
        <w:fldChar w:fldCharType="end"/>
      </w:r>
      <w:bookmarkEnd w:id="270"/>
      <w:r>
        <w:t xml:space="preserve"> Marno</w:t>
      </w:r>
      <w:r w:rsidR="0023080C">
        <w:t>t</w:t>
      </w:r>
      <w:r>
        <w:t>r</w:t>
      </w:r>
      <w:r w:rsidR="0023080C">
        <w:t>aw</w:t>
      </w:r>
      <w:r>
        <w:t>stwa (muda)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commentRangeStart w:id="273"/>
      <w:r>
        <w:t>Opracowane przez Gouglasa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4A6C6DDF"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6D7B59">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34F21168"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091356">
        <w:rPr>
          <w:noProof/>
        </w:rPr>
        <w:t>35</w:t>
      </w:r>
      <w:r>
        <w:rPr>
          <w:noProof/>
        </w:rPr>
        <w:fldChar w:fldCharType="end"/>
      </w:r>
      <w:bookmarkEnd w:id="278"/>
      <w:r>
        <w:t xml:space="preserve"> Subkryteria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r w:rsidRPr="00705172">
        <w:rPr>
          <w:b/>
          <w:bCs/>
        </w:rPr>
        <w:t>QualHE</w:t>
      </w:r>
      <w:commentRangeEnd w:id="281"/>
      <w:r w:rsidR="000930A2">
        <w:rPr>
          <w:rStyle w:val="Odwoaniedokomentarza"/>
          <w:rFonts w:ascii="Times New Roman" w:eastAsia="Times New Roman" w:hAnsi="Times New Roman"/>
          <w:szCs w:val="20"/>
          <w:lang w:eastAsia="pl-PL"/>
        </w:rPr>
        <w:commentReference w:id="281"/>
      </w:r>
    </w:p>
    <w:p w14:paraId="2D30DB26" w14:textId="79BDA32C"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3DAAB6B8">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5A1A6DDF"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6D7B59">
        <w:rPr>
          <w:noProof/>
        </w:rPr>
        <w:t>20</w:t>
      </w:r>
      <w:r>
        <w:rPr>
          <w:noProof/>
        </w:rPr>
        <w:fldChar w:fldCharType="end"/>
      </w:r>
      <w:bookmarkEnd w:id="282"/>
      <w:r>
        <w:t xml:space="preserve"> Diagram modelu systemu zarządzania jakością QualHE</w:t>
      </w:r>
      <w:bookmarkEnd w:id="283"/>
      <w:bookmarkEnd w:id="284"/>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Ciekawym ujęciem w modelu QualHE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267860AE"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091356">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52F564B"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091356">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C087D86"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091356">
        <w:rPr>
          <w:noProof/>
        </w:rPr>
        <w:t>38</w:t>
      </w:r>
      <w:r>
        <w:rPr>
          <w:noProof/>
        </w:rPr>
        <w:fldChar w:fldCharType="end"/>
      </w:r>
      <w:bookmarkEnd w:id="293"/>
      <w:r w:rsidRPr="00D60445">
        <w:t xml:space="preserve"> Bariery dla wdrażania Lean SixSigma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4FA7C7D6"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091356">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7FEC0F8"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091356">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04723B2"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091356">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2C374C19"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091356">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w:t>
      </w:r>
      <w:r w:rsidR="00FE201C">
        <w:lastRenderedPageBreak/>
        <w:t xml:space="preserve">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71755B36"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20CD1A71"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091356">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2E3B0EFD"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091356">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(lean thinking),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r w:rsidRPr="00BF2CC1">
              <w:rPr>
                <w:i/>
                <w:iCs/>
                <w:sz w:val="18"/>
                <w:szCs w:val="18"/>
                <w:lang w:val="pl-PL"/>
              </w:rPr>
              <w:t>empowerment</w:t>
            </w:r>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432F2800"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091356">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r w:rsidRPr="00107ECD">
        <w:t>Koncepcja i rodzaje interesariuszy wg teorii interesariuszy</w:t>
      </w:r>
      <w:r w:rsidR="00A95C2F" w:rsidRPr="00107ECD">
        <w:t xml:space="preserve"> w kontekście zarządzania jakością</w:t>
      </w:r>
      <w:bookmarkEnd w:id="321"/>
    </w:p>
    <w:p w14:paraId="5EAA0BD3" w14:textId="5F2011E3" w:rsidR="00FA6769" w:rsidRDefault="00251B2A" w:rsidP="00FA6769">
      <w:commentRangeStart w:id="322"/>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 xml:space="preserve">Nawiązując do słów L. v. Misesa,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r w:rsidRPr="00293DF2">
        <w:rPr>
          <w:i/>
          <w:iCs/>
        </w:rPr>
        <w:t>stakeholder</w:t>
      </w:r>
      <w:r>
        <w:t>) zostało po raz pierwszy zapisane na początku XVIII w. i</w:t>
      </w:r>
      <w:r w:rsidR="00946A35">
        <w:t> </w:t>
      </w:r>
      <w:r>
        <w:t xml:space="preserve">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commentRangeEnd w:id="322"/>
      <w:r w:rsidR="00E22DF7">
        <w:rPr>
          <w:rStyle w:val="Odwoaniedokomentarza"/>
          <w:rFonts w:ascii="Times New Roman" w:eastAsia="Times New Roman" w:hAnsi="Times New Roman"/>
          <w:szCs w:val="20"/>
          <w:lang w:eastAsia="pl-PL"/>
        </w:rPr>
        <w:commentReference w:id="322"/>
      </w:r>
    </w:p>
    <w:p w14:paraId="7A90461B" w14:textId="2AFD6126" w:rsidR="003A72B8" w:rsidRDefault="003A72B8" w:rsidP="00DF2C28">
      <w:pPr>
        <w:pStyle w:val="Tytutabeli"/>
      </w:pPr>
      <w:bookmarkStart w:id="323" w:name="_Ref151576675"/>
      <w:bookmarkStart w:id="324" w:name="_Ref151576665"/>
      <w:bookmarkStart w:id="325" w:name="_Toc157755631"/>
      <w:r>
        <w:t xml:space="preserve">Tabela </w:t>
      </w:r>
      <w:r>
        <w:fldChar w:fldCharType="begin"/>
      </w:r>
      <w:r>
        <w:instrText xml:space="preserve"> SEQ Tabela \* ARABIC </w:instrText>
      </w:r>
      <w:r>
        <w:fldChar w:fldCharType="separate"/>
      </w:r>
      <w:r w:rsidR="00091356">
        <w:rPr>
          <w:noProof/>
        </w:rPr>
        <w:t>46</w:t>
      </w:r>
      <w:r>
        <w:rPr>
          <w:noProof/>
        </w:rPr>
        <w:fldChar w:fldCharType="end"/>
      </w:r>
      <w:bookmarkEnd w:id="323"/>
      <w:r>
        <w:t xml:space="preserve"> Kształtowanie się pojęcia interesariuszy – wpływ różnych obszarów badań</w:t>
      </w:r>
      <w:bookmarkEnd w:id="324"/>
      <w:bookmarkEnd w:id="32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Churchman: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Ackoff: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W latach 1980. W. C. Frederick wprowadził oncepcję przechodzenia od CSR1 (</w:t>
            </w:r>
            <w:r w:rsidRPr="00040D92">
              <w:rPr>
                <w:i/>
                <w:iCs/>
                <w:sz w:val="18"/>
                <w:szCs w:val="18"/>
                <w:lang w:val="pl-PL"/>
              </w:rPr>
              <w:t>Corporate Social Responsibility</w:t>
            </w:r>
            <w:r w:rsidRPr="00040D92">
              <w:rPr>
                <w:sz w:val="18"/>
                <w:szCs w:val="18"/>
                <w:lang w:val="pl-PL"/>
              </w:rPr>
              <w:t>) do CSR2 – społecznej reaktywności przedsiębiorstw (</w:t>
            </w:r>
            <w:r w:rsidRPr="00040D92">
              <w:rPr>
                <w:i/>
                <w:iCs/>
                <w:sz w:val="18"/>
                <w:szCs w:val="18"/>
                <w:lang w:val="pl-PL"/>
              </w:rPr>
              <w:t>Corporate Social Responsiveness</w:t>
            </w:r>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r w:rsidRPr="00040D92">
              <w:rPr>
                <w:sz w:val="18"/>
                <w:szCs w:val="18"/>
                <w:lang w:val="pl-PL"/>
              </w:rPr>
              <w:t xml:space="preserve">Selznick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47"/>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4F5FAE66" w:rsidR="00F672D2" w:rsidRDefault="00F672D2" w:rsidP="00F672D2">
      <w:pPr>
        <w:pStyle w:val="Tytutabeli"/>
      </w:pPr>
      <w:bookmarkStart w:id="326" w:name="_Ref152270743"/>
      <w:bookmarkStart w:id="327" w:name="_Ref152270729"/>
      <w:bookmarkStart w:id="328" w:name="_Toc157755632"/>
      <w:r>
        <w:t xml:space="preserve">Tabela </w:t>
      </w:r>
      <w:r>
        <w:fldChar w:fldCharType="begin"/>
      </w:r>
      <w:r>
        <w:instrText xml:space="preserve"> SEQ Tabela \* ARABIC </w:instrText>
      </w:r>
      <w:r>
        <w:fldChar w:fldCharType="separate"/>
      </w:r>
      <w:r w:rsidR="00091356">
        <w:rPr>
          <w:noProof/>
        </w:rPr>
        <w:t>47</w:t>
      </w:r>
      <w:r>
        <w:rPr>
          <w:noProof/>
        </w:rPr>
        <w:fldChar w:fldCharType="end"/>
      </w:r>
      <w:bookmarkEnd w:id="326"/>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7"/>
      <w:bookmarkEnd w:id="328"/>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r w:rsidRPr="00081BBD">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commentRangeStart w:id="329"/>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commentRangeEnd w:id="329"/>
      <w:r w:rsidR="00E22DF7">
        <w:rPr>
          <w:rStyle w:val="Odwoaniedokomentarza"/>
          <w:rFonts w:ascii="Times New Roman" w:eastAsia="Times New Roman" w:hAnsi="Times New Roman"/>
          <w:szCs w:val="20"/>
          <w:lang w:eastAsia="pl-PL"/>
        </w:rPr>
        <w:commentReference w:id="329"/>
      </w:r>
    </w:p>
    <w:p w14:paraId="6497195B" w14:textId="5749D72B" w:rsidR="00DE34CF" w:rsidRDefault="00DE34CF" w:rsidP="00DE34CF">
      <w:pPr>
        <w:pStyle w:val="Tytutabeli"/>
      </w:pPr>
      <w:bookmarkStart w:id="330" w:name="_Ref152281484"/>
      <w:bookmarkStart w:id="331" w:name="_Ref152281477"/>
      <w:bookmarkStart w:id="332" w:name="_Toc157755633"/>
      <w:r>
        <w:t xml:space="preserve">Tabela </w:t>
      </w:r>
      <w:r>
        <w:fldChar w:fldCharType="begin"/>
      </w:r>
      <w:r>
        <w:instrText xml:space="preserve"> SEQ Tabela \* ARABIC </w:instrText>
      </w:r>
      <w:r>
        <w:fldChar w:fldCharType="separate"/>
      </w:r>
      <w:r w:rsidR="00091356">
        <w:rPr>
          <w:noProof/>
        </w:rPr>
        <w:t>48</w:t>
      </w:r>
      <w:r>
        <w:rPr>
          <w:noProof/>
        </w:rPr>
        <w:fldChar w:fldCharType="end"/>
      </w:r>
      <w:bookmarkEnd w:id="330"/>
      <w:r>
        <w:t xml:space="preserve"> Typy teorii interesariuszy</w:t>
      </w:r>
      <w:bookmarkEnd w:id="331"/>
      <w:bookmarkEnd w:id="332"/>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48A4C780" w:rsidR="00FA6769" w:rsidRPr="00F755BF" w:rsidRDefault="00FA6769" w:rsidP="00FA6769">
      <w:pPr>
        <w:pStyle w:val="Tytutabeli"/>
      </w:pPr>
      <w:bookmarkStart w:id="333" w:name="_Ref134899247"/>
      <w:bookmarkStart w:id="334" w:name="_Ref134897836"/>
      <w:bookmarkStart w:id="335" w:name="_Toc157755634"/>
      <w:r w:rsidRPr="00F755BF">
        <w:t xml:space="preserve">Tabela </w:t>
      </w:r>
      <w:r>
        <w:fldChar w:fldCharType="begin"/>
      </w:r>
      <w:r>
        <w:instrText xml:space="preserve"> SEQ Tabela \* ARABIC </w:instrText>
      </w:r>
      <w:r>
        <w:fldChar w:fldCharType="separate"/>
      </w:r>
      <w:r w:rsidR="00091356">
        <w:rPr>
          <w:noProof/>
        </w:rPr>
        <w:t>49</w:t>
      </w:r>
      <w:r>
        <w:rPr>
          <w:noProof/>
        </w:rPr>
        <w:fldChar w:fldCharType="end"/>
      </w:r>
      <w:bookmarkEnd w:id="333"/>
      <w:r w:rsidRPr="00F755BF">
        <w:t xml:space="preserve"> Typologia interesariuszy wg Mitchell et al.</w:t>
      </w:r>
      <w:bookmarkEnd w:id="334"/>
      <w:bookmarkEnd w:id="33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rsidP="00BF2CC1">
      <w:pPr>
        <w:pStyle w:val="Akapitzlist"/>
        <w:numPr>
          <w:ilvl w:val="0"/>
          <w:numId w:val="49"/>
        </w:numPr>
        <w:spacing w:before="0" w:after="160" w:line="276" w:lineRule="auto"/>
        <w:ind w:left="714" w:hanging="357"/>
        <w:jc w:val="left"/>
      </w:pPr>
      <w:r>
        <w:t>Klienci, konsumenci lub użytkownicy</w:t>
      </w:r>
    </w:p>
    <w:p w14:paraId="1EE7977D" w14:textId="364573C0" w:rsidR="00493E69" w:rsidRDefault="00493E69" w:rsidP="00BF2CC1">
      <w:pPr>
        <w:pStyle w:val="Akapitzlist"/>
        <w:numPr>
          <w:ilvl w:val="0"/>
          <w:numId w:val="49"/>
        </w:numPr>
        <w:spacing w:before="0" w:after="160" w:line="276" w:lineRule="auto"/>
        <w:ind w:left="714" w:hanging="357"/>
        <w:jc w:val="left"/>
      </w:pPr>
      <w:r>
        <w:t>Akcjonariusze, właściciele</w:t>
      </w:r>
    </w:p>
    <w:p w14:paraId="6348E330" w14:textId="11D1925D" w:rsidR="00493E69" w:rsidRDefault="00493E69" w:rsidP="00BF2CC1">
      <w:pPr>
        <w:pStyle w:val="Akapitzlist"/>
        <w:numPr>
          <w:ilvl w:val="0"/>
          <w:numId w:val="49"/>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BF2CC1">
      <w:pPr>
        <w:pStyle w:val="Akapitzlist"/>
        <w:numPr>
          <w:ilvl w:val="0"/>
          <w:numId w:val="49"/>
        </w:numPr>
        <w:spacing w:before="0" w:after="160" w:line="276" w:lineRule="auto"/>
        <w:ind w:left="714" w:hanging="357"/>
        <w:jc w:val="left"/>
      </w:pPr>
      <w:r>
        <w:t>Dostawcy i dystrybutorzy</w:t>
      </w:r>
    </w:p>
    <w:p w14:paraId="201F17EB" w14:textId="3431F51E" w:rsidR="00493E69" w:rsidRDefault="00493E69" w:rsidP="00BF2CC1">
      <w:pPr>
        <w:pStyle w:val="Akapitzlist"/>
        <w:numPr>
          <w:ilvl w:val="0"/>
          <w:numId w:val="49"/>
        </w:numPr>
        <w:spacing w:before="0" w:after="160" w:line="276" w:lineRule="auto"/>
        <w:ind w:left="714" w:hanging="357"/>
        <w:jc w:val="left"/>
      </w:pPr>
      <w:r>
        <w:t>Społeczność lokalna</w:t>
      </w:r>
    </w:p>
    <w:p w14:paraId="380BAB10" w14:textId="175FE9A3" w:rsidR="00493E69" w:rsidRDefault="00493E69" w:rsidP="00BF2CC1">
      <w:pPr>
        <w:pStyle w:val="Akapitzlist"/>
        <w:numPr>
          <w:ilvl w:val="0"/>
          <w:numId w:val="49"/>
        </w:numPr>
        <w:spacing w:before="0" w:after="160" w:line="276" w:lineRule="auto"/>
        <w:ind w:left="714" w:hanging="357"/>
        <w:jc w:val="left"/>
      </w:pPr>
      <w:r>
        <w:t>Związki zawodowe</w:t>
      </w:r>
    </w:p>
    <w:p w14:paraId="32AE5044" w14:textId="4FC4341F" w:rsidR="00493E69" w:rsidRDefault="00493E69" w:rsidP="00BF2CC1">
      <w:pPr>
        <w:pStyle w:val="Akapitzlist"/>
        <w:numPr>
          <w:ilvl w:val="0"/>
          <w:numId w:val="49"/>
        </w:numPr>
        <w:spacing w:before="0" w:after="160" w:line="276" w:lineRule="auto"/>
        <w:ind w:left="714" w:hanging="357"/>
        <w:jc w:val="left"/>
      </w:pPr>
      <w:r>
        <w:t>Wierzyciele lub inwestorzy</w:t>
      </w:r>
    </w:p>
    <w:p w14:paraId="455ADE94" w14:textId="69F48058" w:rsidR="00493E69" w:rsidRDefault="00493E69" w:rsidP="00BF2CC1">
      <w:pPr>
        <w:pStyle w:val="Akapitzlist"/>
        <w:numPr>
          <w:ilvl w:val="0"/>
          <w:numId w:val="49"/>
        </w:numPr>
        <w:spacing w:before="0" w:after="160" w:line="276" w:lineRule="auto"/>
        <w:ind w:left="714" w:hanging="357"/>
        <w:jc w:val="left"/>
      </w:pPr>
      <w:r>
        <w:t>Organizacje non-profit</w:t>
      </w:r>
    </w:p>
    <w:p w14:paraId="4A19B2C6" w14:textId="68C4F2A6" w:rsidR="00493E69" w:rsidRDefault="00723745" w:rsidP="00BF2CC1">
      <w:pPr>
        <w:pStyle w:val="Akapitzlist"/>
        <w:numPr>
          <w:ilvl w:val="0"/>
          <w:numId w:val="49"/>
        </w:numPr>
        <w:spacing w:before="0" w:after="160" w:line="276" w:lineRule="auto"/>
        <w:ind w:left="714" w:hanging="357"/>
        <w:jc w:val="left"/>
      </w:pPr>
      <w:r>
        <w:t>O</w:t>
      </w:r>
      <w:r w:rsidR="00493E69">
        <w:t>rganizacje pozarządowe</w:t>
      </w:r>
    </w:p>
    <w:p w14:paraId="56EC3C0E" w14:textId="557E9310" w:rsidR="00493E69" w:rsidRDefault="00493E69" w:rsidP="00BF2CC1">
      <w:pPr>
        <w:pStyle w:val="Akapitzlist"/>
        <w:numPr>
          <w:ilvl w:val="0"/>
          <w:numId w:val="49"/>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BF2CC1">
      <w:pPr>
        <w:pStyle w:val="Akapitzlist"/>
        <w:numPr>
          <w:ilvl w:val="0"/>
          <w:numId w:val="49"/>
        </w:numPr>
        <w:spacing w:before="0" w:after="160" w:line="276" w:lineRule="auto"/>
        <w:ind w:left="714" w:hanging="357"/>
        <w:jc w:val="left"/>
      </w:pPr>
      <w:r>
        <w:t>Partnerzy biznesowi</w:t>
      </w:r>
    </w:p>
    <w:p w14:paraId="1530DA45" w14:textId="74EA96B7" w:rsidR="00493E69" w:rsidRDefault="00493E69" w:rsidP="00BF2CC1">
      <w:pPr>
        <w:pStyle w:val="Akapitzlist"/>
        <w:numPr>
          <w:ilvl w:val="0"/>
          <w:numId w:val="49"/>
        </w:numPr>
        <w:spacing w:before="0" w:after="160" w:line="276" w:lineRule="auto"/>
        <w:ind w:left="714" w:hanging="357"/>
        <w:jc w:val="left"/>
      </w:pPr>
      <w:r>
        <w:t>Konkurencja</w:t>
      </w:r>
    </w:p>
    <w:p w14:paraId="0E324D68" w14:textId="7337926A" w:rsidR="00493E69" w:rsidRDefault="00493E69" w:rsidP="00BF2CC1">
      <w:pPr>
        <w:pStyle w:val="Akapitzlist"/>
        <w:numPr>
          <w:ilvl w:val="0"/>
          <w:numId w:val="49"/>
        </w:numPr>
        <w:spacing w:before="0" w:after="160" w:line="276" w:lineRule="auto"/>
        <w:ind w:left="714" w:hanging="357"/>
        <w:jc w:val="left"/>
      </w:pPr>
      <w:r>
        <w:t>Media</w:t>
      </w:r>
    </w:p>
    <w:p w14:paraId="5D5B5403" w14:textId="7ACD8CAF" w:rsidR="00082E76" w:rsidRDefault="00082E76" w:rsidP="00BF2CC1">
      <w:pPr>
        <w:pStyle w:val="Akapitzlist"/>
        <w:numPr>
          <w:ilvl w:val="0"/>
          <w:numId w:val="49"/>
        </w:numPr>
        <w:spacing w:before="0" w:after="160" w:line="276" w:lineRule="auto"/>
        <w:ind w:left="714" w:hanging="357"/>
        <w:jc w:val="left"/>
      </w:pPr>
      <w:r>
        <w:t xml:space="preserve">Kierownictwo, </w:t>
      </w:r>
      <w:r w:rsidR="006755DF">
        <w:t>zarząd</w:t>
      </w:r>
    </w:p>
    <w:p w14:paraId="3054C8A0" w14:textId="070E3DCE" w:rsidR="00082E76" w:rsidRDefault="00082E76" w:rsidP="00BF2CC1">
      <w:pPr>
        <w:pStyle w:val="Akapitzlist"/>
        <w:numPr>
          <w:ilvl w:val="0"/>
          <w:numId w:val="49"/>
        </w:numPr>
        <w:spacing w:before="0" w:after="160" w:line="276" w:lineRule="auto"/>
        <w:ind w:left="714" w:hanging="357"/>
        <w:jc w:val="left"/>
      </w:pPr>
      <w:r>
        <w:t>Środowisko naturalne</w:t>
      </w:r>
    </w:p>
    <w:p w14:paraId="3FA17F43" w14:textId="6C3C99B8" w:rsidR="00082E76" w:rsidRDefault="00082E76" w:rsidP="00BF2CC1">
      <w:pPr>
        <w:pStyle w:val="Akapitzlist"/>
        <w:numPr>
          <w:ilvl w:val="0"/>
          <w:numId w:val="49"/>
        </w:numPr>
        <w:spacing w:before="0" w:after="160" w:line="276" w:lineRule="auto"/>
        <w:ind w:left="714" w:hanging="357"/>
        <w:jc w:val="left"/>
      </w:pPr>
      <w:r>
        <w:t>Partie polityczne</w:t>
      </w:r>
    </w:p>
    <w:p w14:paraId="520FE896" w14:textId="6DAFE4A3" w:rsidR="00082E76" w:rsidRDefault="00082E76" w:rsidP="00BF2CC1">
      <w:pPr>
        <w:pStyle w:val="Akapitzlist"/>
        <w:numPr>
          <w:ilvl w:val="0"/>
          <w:numId w:val="49"/>
        </w:numPr>
        <w:spacing w:before="0" w:after="160" w:line="276" w:lineRule="auto"/>
        <w:ind w:left="714" w:hanging="357"/>
        <w:jc w:val="left"/>
      </w:pPr>
      <w:r>
        <w:t>Przyszłe pokolenia</w:t>
      </w:r>
    </w:p>
    <w:p w14:paraId="475A9C8E" w14:textId="65721B03" w:rsidR="00082E76" w:rsidRDefault="00082E76" w:rsidP="00BF2CC1">
      <w:pPr>
        <w:pStyle w:val="Akapitzlist"/>
        <w:numPr>
          <w:ilvl w:val="0"/>
          <w:numId w:val="49"/>
        </w:numPr>
        <w:spacing w:before="0" w:after="160" w:line="276" w:lineRule="auto"/>
        <w:ind w:left="714" w:hanging="357"/>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23D4196D" w:rsidR="00604496" w:rsidRDefault="00604496" w:rsidP="00604496">
      <w:pPr>
        <w:pStyle w:val="Tytutabeli"/>
      </w:pPr>
      <w:bookmarkStart w:id="336" w:name="_Ref153916533"/>
      <w:bookmarkStart w:id="337" w:name="_Ref153916514"/>
      <w:bookmarkStart w:id="338" w:name="_Toc157755635"/>
      <w:r>
        <w:t xml:space="preserve">Tabela </w:t>
      </w:r>
      <w:r>
        <w:fldChar w:fldCharType="begin"/>
      </w:r>
      <w:r>
        <w:instrText xml:space="preserve"> SEQ Tabela \* ARABIC </w:instrText>
      </w:r>
      <w:r>
        <w:fldChar w:fldCharType="separate"/>
      </w:r>
      <w:r w:rsidR="00091356">
        <w:rPr>
          <w:noProof/>
        </w:rPr>
        <w:t>50</w:t>
      </w:r>
      <w:r>
        <w:rPr>
          <w:noProof/>
        </w:rPr>
        <w:fldChar w:fldCharType="end"/>
      </w:r>
      <w:bookmarkEnd w:id="336"/>
      <w:r>
        <w:t xml:space="preserve"> Wybrane przykłady interesariuszy uczelni wyższych oraz kategorii do jakich mogą zostać przypisani</w:t>
      </w:r>
      <w:bookmarkEnd w:id="337"/>
      <w:bookmarkEnd w:id="33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r w:rsidRPr="00533597">
              <w:rPr>
                <w:b/>
                <w:bCs w:val="0"/>
              </w:rPr>
              <w:t>L.p.</w:t>
            </w:r>
          </w:p>
        </w:tc>
        <w:tc>
          <w:tcPr>
            <w:tcW w:w="3787"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747"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r w:rsidRPr="00C15328">
              <w:t>absolwenci (byli studenci)</w:t>
            </w:r>
          </w:p>
        </w:tc>
        <w:tc>
          <w:tcPr>
            <w:tcW w:w="4747"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r w:rsidRPr="00C15328">
              <w:t>agencje regulacyjne</w:t>
            </w:r>
          </w:p>
        </w:tc>
        <w:tc>
          <w:tcPr>
            <w:tcW w:w="4747"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r w:rsidRPr="00C15328">
              <w:t>agencje zatrudnienia</w:t>
            </w:r>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r w:rsidRPr="00C15328">
              <w:t>analitycy</w:t>
            </w:r>
          </w:p>
        </w:tc>
        <w:tc>
          <w:tcPr>
            <w:tcW w:w="4747"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r w:rsidRPr="00C15328">
              <w:t>banki (dostawcy finansowania)</w:t>
            </w:r>
          </w:p>
        </w:tc>
        <w:tc>
          <w:tcPr>
            <w:tcW w:w="4747"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r w:rsidRPr="00C15328">
              <w:t>biura transferu technologii</w:t>
            </w:r>
          </w:p>
        </w:tc>
        <w:tc>
          <w:tcPr>
            <w:tcW w:w="4747"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r w:rsidRPr="00C15328">
              <w:t>biuro patentowe</w:t>
            </w:r>
          </w:p>
        </w:tc>
        <w:tc>
          <w:tcPr>
            <w:tcW w:w="4747"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r w:rsidRPr="00C15328">
              <w:t>dostawcy produktów i usług</w:t>
            </w:r>
          </w:p>
        </w:tc>
        <w:tc>
          <w:tcPr>
            <w:tcW w:w="4747"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r w:rsidRPr="00C15328">
              <w:t>dostawcy żywności</w:t>
            </w:r>
          </w:p>
        </w:tc>
        <w:tc>
          <w:tcPr>
            <w:tcW w:w="4747"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r w:rsidRPr="00C15328">
              <w:t>dyrektorzy</w:t>
            </w:r>
          </w:p>
        </w:tc>
        <w:tc>
          <w:tcPr>
            <w:tcW w:w="4747"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r w:rsidRPr="00C15328">
              <w:t>dyrektorzy (kanclerze)</w:t>
            </w:r>
          </w:p>
        </w:tc>
        <w:tc>
          <w:tcPr>
            <w:tcW w:w="4747"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r w:rsidRPr="00C15328">
              <w:t>dziekani (oraz prodziekani)</w:t>
            </w:r>
          </w:p>
        </w:tc>
        <w:tc>
          <w:tcPr>
            <w:tcW w:w="4747"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r w:rsidRPr="00C15328">
              <w:t>firmy ubezpieczeniowe</w:t>
            </w:r>
          </w:p>
        </w:tc>
        <w:tc>
          <w:tcPr>
            <w:tcW w:w="4747"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r w:rsidRPr="00C15328">
              <w:t>fundacje</w:t>
            </w:r>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r w:rsidRPr="00C15328">
              <w:t>fundusze venture capital</w:t>
            </w:r>
          </w:p>
        </w:tc>
        <w:tc>
          <w:tcPr>
            <w:tcW w:w="4747"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r w:rsidRPr="00C15328">
              <w:t>inkubatory biznesu</w:t>
            </w:r>
          </w:p>
        </w:tc>
        <w:tc>
          <w:tcPr>
            <w:tcW w:w="4747"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r w:rsidRPr="00C15328">
              <w:t>inne uniwersytety i instytuty</w:t>
            </w:r>
          </w:p>
        </w:tc>
        <w:tc>
          <w:tcPr>
            <w:tcW w:w="4747"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r w:rsidRPr="00C15328">
              <w:t>instytucje edukacji średniej</w:t>
            </w:r>
          </w:p>
        </w:tc>
        <w:tc>
          <w:tcPr>
            <w:tcW w:w="4747"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r w:rsidRPr="00C15328">
              <w:t>instytucje wspierające</w:t>
            </w:r>
          </w:p>
        </w:tc>
        <w:tc>
          <w:tcPr>
            <w:tcW w:w="4747"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r w:rsidRPr="00C15328">
              <w:t>izby handlowe</w:t>
            </w:r>
          </w:p>
        </w:tc>
        <w:tc>
          <w:tcPr>
            <w:tcW w:w="4747"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r w:rsidRPr="00C15328">
              <w:t>kadra administracyjna</w:t>
            </w:r>
          </w:p>
        </w:tc>
        <w:tc>
          <w:tcPr>
            <w:tcW w:w="4747"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r w:rsidRPr="00C15328">
              <w:t>kadra badawcza</w:t>
            </w:r>
          </w:p>
        </w:tc>
        <w:tc>
          <w:tcPr>
            <w:tcW w:w="4747"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r w:rsidRPr="00C15328">
              <w:t>kadra dydaktyczna</w:t>
            </w:r>
          </w:p>
        </w:tc>
        <w:tc>
          <w:tcPr>
            <w:tcW w:w="4747"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r w:rsidRPr="00C15328">
              <w:t>kadra naukowa</w:t>
            </w:r>
          </w:p>
        </w:tc>
        <w:tc>
          <w:tcPr>
            <w:tcW w:w="4747"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r>
              <w:t>komisja akredytacyjna</w:t>
            </w:r>
          </w:p>
        </w:tc>
        <w:tc>
          <w:tcPr>
            <w:tcW w:w="4747"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r w:rsidRPr="00C15328">
              <w:t>konsorcja (partnerstwa)</w:t>
            </w:r>
          </w:p>
        </w:tc>
        <w:tc>
          <w:tcPr>
            <w:tcW w:w="4747"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r w:rsidRPr="00C15328">
              <w:t>menedżerowie funduszy</w:t>
            </w:r>
          </w:p>
        </w:tc>
        <w:tc>
          <w:tcPr>
            <w:tcW w:w="4747"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r w:rsidRPr="00C15328">
              <w:t>nowe konsorcja (partnerstwa)</w:t>
            </w:r>
          </w:p>
        </w:tc>
        <w:tc>
          <w:tcPr>
            <w:tcW w:w="4747"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r w:rsidRPr="00C15328">
              <w:t>organizacje ubezpieczeń społecznych</w:t>
            </w:r>
          </w:p>
        </w:tc>
        <w:tc>
          <w:tcPr>
            <w:tcW w:w="4747"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r w:rsidRPr="00C15328">
              <w:t>organizatorzy wsparcia</w:t>
            </w:r>
          </w:p>
        </w:tc>
        <w:tc>
          <w:tcPr>
            <w:tcW w:w="4747"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r w:rsidRPr="00C15328">
              <w:t>organy akredytacyjne</w:t>
            </w:r>
          </w:p>
        </w:tc>
        <w:tc>
          <w:tcPr>
            <w:tcW w:w="4747"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r w:rsidRPr="00C15328">
              <w:t>organy podatkowe</w:t>
            </w:r>
          </w:p>
        </w:tc>
        <w:tc>
          <w:tcPr>
            <w:tcW w:w="4747"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r w:rsidRPr="00C15328">
              <w:t>państwowe agencje finansujące</w:t>
            </w:r>
          </w:p>
        </w:tc>
        <w:tc>
          <w:tcPr>
            <w:tcW w:w="4747"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r w:rsidRPr="00C15328">
              <w:t>parki naukowe lub technologiczne</w:t>
            </w:r>
          </w:p>
        </w:tc>
        <w:tc>
          <w:tcPr>
            <w:tcW w:w="4747"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r w:rsidRPr="00C15328">
              <w:t>partie polityczne</w:t>
            </w:r>
          </w:p>
        </w:tc>
        <w:tc>
          <w:tcPr>
            <w:tcW w:w="4747"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r>
              <w:t>partnerzy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r w:rsidRPr="00C15328">
              <w:t>partnerzy usługowi (odbiorcy usług)</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r w:rsidRPr="00C15328">
              <w:t>personel obsługi</w:t>
            </w:r>
          </w:p>
        </w:tc>
        <w:tc>
          <w:tcPr>
            <w:tcW w:w="4747"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r w:rsidRPr="00C15328">
              <w:t xml:space="preserve">pracodawcy (obecni i przyszli)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r w:rsidRPr="00C15328">
              <w:t>pracownicy</w:t>
            </w:r>
          </w:p>
        </w:tc>
        <w:tc>
          <w:tcPr>
            <w:tcW w:w="4747"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r w:rsidRPr="00C15328">
              <w:t>profesjonaliści od public relations</w:t>
            </w:r>
          </w:p>
        </w:tc>
        <w:tc>
          <w:tcPr>
            <w:tcW w:w="4747"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r w:rsidRPr="00C15328">
              <w:t>prywatne instytucje wyższego wykształcenia</w:t>
            </w:r>
          </w:p>
        </w:tc>
        <w:tc>
          <w:tcPr>
            <w:tcW w:w="4747"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r w:rsidRPr="00C15328">
              <w:t>przedsiębiorstwa użyteczności publicznej</w:t>
            </w:r>
          </w:p>
        </w:tc>
        <w:tc>
          <w:tcPr>
            <w:tcW w:w="4747"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r w:rsidRPr="00C15328">
              <w:t>przemysł</w:t>
            </w:r>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r w:rsidRPr="00C15328">
              <w:t>przyjaciele</w:t>
            </w:r>
          </w:p>
        </w:tc>
        <w:tc>
          <w:tcPr>
            <w:tcW w:w="4747"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r>
              <w:t>przyszli studenci</w:t>
            </w:r>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r w:rsidRPr="00C15328">
              <w:t>publiczne instytucje wyższego wykształcenia</w:t>
            </w:r>
          </w:p>
        </w:tc>
        <w:tc>
          <w:tcPr>
            <w:tcW w:w="4747"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r w:rsidRPr="00C15328">
              <w:t>rady badawcze</w:t>
            </w:r>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r w:rsidRPr="00C15328">
              <w:t>rady dyrektorów</w:t>
            </w:r>
          </w:p>
        </w:tc>
        <w:tc>
          <w:tcPr>
            <w:tcW w:w="4747"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r w:rsidRPr="00C15328">
              <w:t>rektorzy (oraz prorektorzy)</w:t>
            </w:r>
          </w:p>
        </w:tc>
        <w:tc>
          <w:tcPr>
            <w:tcW w:w="4747"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r w:rsidRPr="00C15328">
              <w:t>rodzice</w:t>
            </w:r>
          </w:p>
        </w:tc>
        <w:tc>
          <w:tcPr>
            <w:tcW w:w="4747"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r w:rsidRPr="00C15328">
              <w:t>rodziny studentów</w:t>
            </w:r>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r w:rsidRPr="00C15328">
              <w:t>rząd</w:t>
            </w:r>
          </w:p>
        </w:tc>
        <w:tc>
          <w:tcPr>
            <w:tcW w:w="4747"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r w:rsidRPr="00C15328">
              <w:t>specjalne grupy zainteresowań</w:t>
            </w:r>
          </w:p>
        </w:tc>
        <w:tc>
          <w:tcPr>
            <w:tcW w:w="4747"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r w:rsidRPr="00C15328">
              <w:t>społeczeństwo</w:t>
            </w:r>
          </w:p>
        </w:tc>
        <w:tc>
          <w:tcPr>
            <w:tcW w:w="4747"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r w:rsidRPr="00C15328">
              <w:t>społeczne podmioty finansujące</w:t>
            </w:r>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r w:rsidRPr="00C15328">
              <w:t>społeczność biznesowa</w:t>
            </w:r>
          </w:p>
        </w:tc>
        <w:tc>
          <w:tcPr>
            <w:tcW w:w="4747"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r w:rsidRPr="00C15328">
              <w:t>sponsorzy</w:t>
            </w:r>
          </w:p>
        </w:tc>
        <w:tc>
          <w:tcPr>
            <w:tcW w:w="4747"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r w:rsidRPr="00C15328">
              <w:t>sponsorzy religijni</w:t>
            </w:r>
          </w:p>
        </w:tc>
        <w:tc>
          <w:tcPr>
            <w:tcW w:w="4747"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r>
              <w:t>spółki celowe</w:t>
            </w:r>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r w:rsidRPr="00C15328">
              <w:t>stowarzyszenia zawodowe</w:t>
            </w:r>
          </w:p>
        </w:tc>
        <w:tc>
          <w:tcPr>
            <w:tcW w:w="4747"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r w:rsidRPr="00C15328">
              <w:t>studenci</w:t>
            </w:r>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r w:rsidRPr="00C15328">
              <w:t>systemy szkolne</w:t>
            </w:r>
          </w:p>
        </w:tc>
        <w:tc>
          <w:tcPr>
            <w:tcW w:w="4747"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r w:rsidRPr="00C15328">
              <w:t>urzędy patentowe</w:t>
            </w:r>
          </w:p>
        </w:tc>
        <w:tc>
          <w:tcPr>
            <w:tcW w:w="4747"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r w:rsidRPr="00C15328">
              <w:t>usługi społeczne</w:t>
            </w:r>
          </w:p>
        </w:tc>
        <w:tc>
          <w:tcPr>
            <w:tcW w:w="4747"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r w:rsidRPr="00C15328">
              <w:t>władze centralne</w:t>
            </w:r>
          </w:p>
        </w:tc>
        <w:tc>
          <w:tcPr>
            <w:tcW w:w="4747"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747"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39"/>
      <w:r w:rsidR="00261B2E">
        <w:t>załączniku nr 5</w:t>
      </w:r>
      <w:commentRangeEnd w:id="339"/>
      <w:r w:rsidR="008C72E5">
        <w:rPr>
          <w:rStyle w:val="Odwoaniedokomentarza"/>
          <w:rFonts w:ascii="Times New Roman" w:eastAsia="Times New Roman" w:hAnsi="Times New Roman"/>
          <w:szCs w:val="20"/>
          <w:lang w:eastAsia="pl-PL"/>
        </w:rPr>
        <w:commentReference w:id="339"/>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0"/>
      <w:r w:rsidR="00C278BA">
        <w:t>załączniku nr 6</w:t>
      </w:r>
      <w:commentRangeEnd w:id="340"/>
      <w:r w:rsidR="00C278BA">
        <w:rPr>
          <w:rStyle w:val="Odwoaniedokomentarza"/>
          <w:rFonts w:ascii="Times New Roman" w:eastAsia="Times New Roman" w:hAnsi="Times New Roman"/>
          <w:szCs w:val="20"/>
          <w:lang w:eastAsia="pl-PL"/>
        </w:rPr>
        <w:commentReference w:id="340"/>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35545287" w:rsidR="00E85FDF" w:rsidRDefault="00E85FDF" w:rsidP="00E85FDF">
      <w:pPr>
        <w:pStyle w:val="Tytutabeli"/>
      </w:pPr>
      <w:bookmarkStart w:id="341" w:name="_Ref155124038"/>
      <w:bookmarkStart w:id="342" w:name="_Ref155124029"/>
      <w:bookmarkStart w:id="343" w:name="_Toc157755636"/>
      <w:r>
        <w:t xml:space="preserve">Tabela </w:t>
      </w:r>
      <w:r>
        <w:fldChar w:fldCharType="begin"/>
      </w:r>
      <w:r>
        <w:instrText xml:space="preserve"> SEQ Tabela \* ARABIC </w:instrText>
      </w:r>
      <w:r>
        <w:fldChar w:fldCharType="separate"/>
      </w:r>
      <w:r w:rsidR="00091356">
        <w:rPr>
          <w:noProof/>
        </w:rPr>
        <w:t>51</w:t>
      </w:r>
      <w:r>
        <w:rPr>
          <w:noProof/>
        </w:rPr>
        <w:fldChar w:fldCharType="end"/>
      </w:r>
      <w:bookmarkEnd w:id="341"/>
      <w:r>
        <w:t xml:space="preserve"> Podsumowanie liczności wystąpień określeń odnoszących się do interesariuszy uczelni w abstraktach analizowanych artykułów naukowych.</w:t>
      </w:r>
      <w:bookmarkEnd w:id="342"/>
      <w:bookmarkEnd w:id="343"/>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05F5A53" w:rsidR="00FA6769" w:rsidRPr="00A07201" w:rsidRDefault="00FA6769" w:rsidP="00FA6769">
      <w:pPr>
        <w:pStyle w:val="Tytutabeli"/>
      </w:pPr>
      <w:bookmarkStart w:id="344" w:name="_Ref134897865"/>
      <w:bookmarkStart w:id="345" w:name="_Ref134897858"/>
      <w:bookmarkStart w:id="346" w:name="_Toc157755637"/>
      <w:r w:rsidRPr="00A07201">
        <w:t xml:space="preserve">Tabela </w:t>
      </w:r>
      <w:r>
        <w:fldChar w:fldCharType="begin"/>
      </w:r>
      <w:r>
        <w:instrText xml:space="preserve"> SEQ Tabela \* ARABIC </w:instrText>
      </w:r>
      <w:r>
        <w:fldChar w:fldCharType="separate"/>
      </w:r>
      <w:r w:rsidR="00091356">
        <w:rPr>
          <w:noProof/>
        </w:rPr>
        <w:t>52</w:t>
      </w:r>
      <w:r>
        <w:rPr>
          <w:noProof/>
        </w:rPr>
        <w:fldChar w:fldCharType="end"/>
      </w:r>
      <w:bookmarkEnd w:id="344"/>
      <w:r w:rsidRPr="00A07201">
        <w:t xml:space="preserve"> Przykładowe </w:t>
      </w:r>
      <w:r w:rsidR="00102C77">
        <w:t>przypisanie</w:t>
      </w:r>
      <w:r w:rsidRPr="00A07201">
        <w:t xml:space="preserve"> interesariuszy uczelni wyższej</w:t>
      </w:r>
      <w:bookmarkEnd w:id="345"/>
      <w:r w:rsidR="00102C77">
        <w:t xml:space="preserve"> do typologii wg Mitchella.</w:t>
      </w:r>
      <w:bookmarkEnd w:id="346"/>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7" w:name="_Toc157667003"/>
      <w:bookmarkStart w:id="348" w:name="_Ref135910228"/>
      <w:bookmarkStart w:id="349" w:name="_Ref135910231"/>
      <w:r>
        <w:t>Kształtowanie relacji</w:t>
      </w:r>
      <w:r w:rsidR="004B23E5" w:rsidRPr="00107ECD">
        <w:t xml:space="preserve"> z różnymi grupami interesariuszy</w:t>
      </w:r>
      <w:bookmarkEnd w:id="347"/>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79BB9B4A" w:rsidR="00390008" w:rsidRDefault="003272B0" w:rsidP="003272B0">
      <w:pPr>
        <w:pStyle w:val="Tytutabeli"/>
        <w:jc w:val="center"/>
      </w:pPr>
      <w:bookmarkStart w:id="350" w:name="_Ref155519988"/>
      <w:bookmarkStart w:id="351" w:name="_Ref155520065"/>
      <w:bookmarkStart w:id="352" w:name="_Toc157755560"/>
      <w:r>
        <w:t xml:space="preserve">Rysunek </w:t>
      </w:r>
      <w:r>
        <w:fldChar w:fldCharType="begin"/>
      </w:r>
      <w:r>
        <w:instrText xml:space="preserve"> SEQ Rysunek \* ARABIC </w:instrText>
      </w:r>
      <w:r>
        <w:fldChar w:fldCharType="separate"/>
      </w:r>
      <w:r w:rsidR="006D7B59">
        <w:rPr>
          <w:noProof/>
        </w:rPr>
        <w:t>21</w:t>
      </w:r>
      <w:r>
        <w:rPr>
          <w:noProof/>
        </w:rPr>
        <w:fldChar w:fldCharType="end"/>
      </w:r>
      <w:bookmarkEnd w:id="350"/>
      <w:r>
        <w:t xml:space="preserve"> Edukacyjny łańcuch dostaw</w:t>
      </w:r>
      <w:bookmarkEnd w:id="351"/>
      <w:bookmarkEnd w:id="352"/>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FB52172" w:rsidR="00E3010D" w:rsidRDefault="00BB231B" w:rsidP="00BB231B">
      <w:pPr>
        <w:pStyle w:val="Tytutabeli"/>
      </w:pPr>
      <w:bookmarkStart w:id="353" w:name="_Ref155635133"/>
      <w:bookmarkStart w:id="354" w:name="_Ref155635125"/>
      <w:bookmarkStart w:id="355" w:name="_Toc157755561"/>
      <w:r>
        <w:t xml:space="preserve">Rysunek </w:t>
      </w:r>
      <w:r>
        <w:fldChar w:fldCharType="begin"/>
      </w:r>
      <w:r>
        <w:instrText xml:space="preserve"> SEQ Rysunek \* ARABIC </w:instrText>
      </w:r>
      <w:r>
        <w:fldChar w:fldCharType="separate"/>
      </w:r>
      <w:r w:rsidR="006D7B59">
        <w:rPr>
          <w:noProof/>
        </w:rPr>
        <w:t>22</w:t>
      </w:r>
      <w:r>
        <w:rPr>
          <w:noProof/>
        </w:rPr>
        <w:fldChar w:fldCharType="end"/>
      </w:r>
      <w:bookmarkEnd w:id="353"/>
      <w:r>
        <w:t xml:space="preserve"> Diagram procesu tworzenia strategii relacji z interesariuszami.</w:t>
      </w:r>
      <w:bookmarkEnd w:id="354"/>
      <w:bookmarkEnd w:id="355"/>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99BDC42" w:rsidR="003D1880" w:rsidRDefault="003D1880" w:rsidP="003D1880">
      <w:pPr>
        <w:pStyle w:val="Tytutabeli"/>
      </w:pPr>
      <w:bookmarkStart w:id="356" w:name="_Ref156044513"/>
      <w:bookmarkStart w:id="357" w:name="_Ref156044500"/>
      <w:bookmarkStart w:id="358" w:name="_Toc157755638"/>
      <w:r>
        <w:t xml:space="preserve">Tabela </w:t>
      </w:r>
      <w:r>
        <w:fldChar w:fldCharType="begin"/>
      </w:r>
      <w:r>
        <w:instrText xml:space="preserve"> SEQ Tabela \* ARABIC </w:instrText>
      </w:r>
      <w:r>
        <w:fldChar w:fldCharType="separate"/>
      </w:r>
      <w:r w:rsidR="00091356">
        <w:rPr>
          <w:noProof/>
        </w:rPr>
        <w:t>53</w:t>
      </w:r>
      <w:r>
        <w:rPr>
          <w:noProof/>
        </w:rPr>
        <w:fldChar w:fldCharType="end"/>
      </w:r>
      <w:bookmarkEnd w:id="356"/>
      <w:r>
        <w:t xml:space="preserve"> Przykładowe techniki analizy </w:t>
      </w:r>
      <w:bookmarkEnd w:id="357"/>
      <w:r>
        <w:t>interesariuszy</w:t>
      </w:r>
      <w:bookmarkEnd w:id="358"/>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38A21920">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6687F369" w:rsidR="003D1880" w:rsidRPr="00C0645D" w:rsidRDefault="00DF2CBA" w:rsidP="00DF2CBA">
      <w:pPr>
        <w:pStyle w:val="Tytutabeli"/>
      </w:pPr>
      <w:bookmarkStart w:id="359" w:name="_Ref156672377"/>
      <w:bookmarkStart w:id="360" w:name="_Ref156672388"/>
      <w:bookmarkStart w:id="361" w:name="_Toc157755562"/>
      <w:r>
        <w:t xml:space="preserve">Rysunek </w:t>
      </w:r>
      <w:r>
        <w:fldChar w:fldCharType="begin"/>
      </w:r>
      <w:r>
        <w:instrText xml:space="preserve"> SEQ Rysunek \* ARABIC </w:instrText>
      </w:r>
      <w:r>
        <w:fldChar w:fldCharType="separate"/>
      </w:r>
      <w:r w:rsidR="006D7B59">
        <w:rPr>
          <w:noProof/>
        </w:rPr>
        <w:t>23</w:t>
      </w:r>
      <w:r>
        <w:rPr>
          <w:noProof/>
        </w:rPr>
        <w:fldChar w:fldCharType="end"/>
      </w:r>
      <w:bookmarkEnd w:id="359"/>
      <w:r>
        <w:t xml:space="preserve"> Przykładowa mapa interesariuszy uczelni wyższej</w:t>
      </w:r>
      <w:bookmarkEnd w:id="360"/>
      <w:bookmarkEnd w:id="361"/>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0CB03585" w:rsidR="00BA763A" w:rsidRPr="00D62AE5" w:rsidRDefault="00BA763A" w:rsidP="00BA763A">
      <w:pPr>
        <w:pStyle w:val="Tytutabeli"/>
      </w:pPr>
      <w:bookmarkStart w:id="362" w:name="_Ref156676558"/>
      <w:bookmarkStart w:id="363" w:name="_Ref156676553"/>
      <w:bookmarkStart w:id="364" w:name="_Toc157755563"/>
      <w:r>
        <w:t xml:space="preserve">Rysunek </w:t>
      </w:r>
      <w:r>
        <w:fldChar w:fldCharType="begin"/>
      </w:r>
      <w:r>
        <w:instrText xml:space="preserve"> SEQ Rysunek \* ARABIC </w:instrText>
      </w:r>
      <w:r>
        <w:fldChar w:fldCharType="separate"/>
      </w:r>
      <w:r w:rsidR="006D7B59">
        <w:rPr>
          <w:noProof/>
        </w:rPr>
        <w:t>24</w:t>
      </w:r>
      <w:r>
        <w:rPr>
          <w:noProof/>
        </w:rPr>
        <w:fldChar w:fldCharType="end"/>
      </w:r>
      <w:bookmarkEnd w:id="362"/>
      <w:r>
        <w:t xml:space="preserve"> Kierunki strategii działań wobec różnych interesariuszy w zależności od umiejscowienia na mapie siły (władzy) versus zainteresowanie</w:t>
      </w:r>
      <w:bookmarkEnd w:id="363"/>
      <w:bookmarkEnd w:id="364"/>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(Deminga),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9243E64" w:rsidR="00D9758D" w:rsidRDefault="00D9758D" w:rsidP="00D9758D">
      <w:pPr>
        <w:pStyle w:val="Tytutabeli"/>
      </w:pPr>
      <w:bookmarkStart w:id="365" w:name="_Ref156914784"/>
      <w:bookmarkStart w:id="366" w:name="_Ref156921650"/>
      <w:bookmarkStart w:id="367" w:name="_Toc157755564"/>
      <w:r>
        <w:t xml:space="preserve">Rysunek </w:t>
      </w:r>
      <w:r>
        <w:fldChar w:fldCharType="begin"/>
      </w:r>
      <w:r>
        <w:instrText xml:space="preserve"> SEQ Rysunek \* ARABIC </w:instrText>
      </w:r>
      <w:r>
        <w:fldChar w:fldCharType="separate"/>
      </w:r>
      <w:r w:rsidR="006D7B59">
        <w:rPr>
          <w:noProof/>
        </w:rPr>
        <w:t>25</w:t>
      </w:r>
      <w:r>
        <w:rPr>
          <w:noProof/>
        </w:rPr>
        <w:fldChar w:fldCharType="end"/>
      </w:r>
      <w:bookmarkEnd w:id="365"/>
      <w:r>
        <w:t xml:space="preserve"> Formy struktur kanałów komunikacji</w:t>
      </w:r>
      <w:bookmarkEnd w:id="366"/>
      <w:bookmarkEnd w:id="367"/>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073C5BC1" w:rsidR="00E93210" w:rsidRPr="00EC75B3" w:rsidRDefault="00747856" w:rsidP="00747856">
      <w:pPr>
        <w:pStyle w:val="Tytutabeli"/>
      </w:pPr>
      <w:bookmarkStart w:id="368" w:name="_Ref156922867"/>
      <w:bookmarkStart w:id="369" w:name="_Ref156922851"/>
      <w:bookmarkStart w:id="370" w:name="_Toc157755565"/>
      <w:r>
        <w:t xml:space="preserve">Rysunek </w:t>
      </w:r>
      <w:r>
        <w:fldChar w:fldCharType="begin"/>
      </w:r>
      <w:r>
        <w:instrText xml:space="preserve"> SEQ Rysunek \* ARABIC </w:instrText>
      </w:r>
      <w:r>
        <w:fldChar w:fldCharType="separate"/>
      </w:r>
      <w:r w:rsidR="006D7B59">
        <w:rPr>
          <w:noProof/>
        </w:rPr>
        <w:t>26</w:t>
      </w:r>
      <w:r>
        <w:rPr>
          <w:noProof/>
        </w:rPr>
        <w:fldChar w:fldCharType="end"/>
      </w:r>
      <w:bookmarkEnd w:id="368"/>
      <w:r>
        <w:t xml:space="preserve"> Trójkąt komunikacji wg Bragantini</w:t>
      </w:r>
      <w:bookmarkEnd w:id="369"/>
      <w:bookmarkEnd w:id="370"/>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7A96DF18" w:rsidR="009D61E4" w:rsidRDefault="009D61E4" w:rsidP="009D61E4">
      <w:pPr>
        <w:pStyle w:val="Tytutabeli"/>
      </w:pPr>
      <w:bookmarkStart w:id="371" w:name="_Ref157001680"/>
      <w:bookmarkStart w:id="372" w:name="_Ref157001672"/>
      <w:bookmarkStart w:id="373" w:name="_Toc157755639"/>
      <w:r>
        <w:t xml:space="preserve">Tabela </w:t>
      </w:r>
      <w:r>
        <w:fldChar w:fldCharType="begin"/>
      </w:r>
      <w:r>
        <w:instrText xml:space="preserve"> SEQ Tabela \* ARABIC </w:instrText>
      </w:r>
      <w:r>
        <w:fldChar w:fldCharType="separate"/>
      </w:r>
      <w:r w:rsidR="00091356">
        <w:rPr>
          <w:noProof/>
        </w:rPr>
        <w:t>54</w:t>
      </w:r>
      <w:r>
        <w:rPr>
          <w:noProof/>
        </w:rPr>
        <w:fldChar w:fldCharType="end"/>
      </w:r>
      <w:bookmarkEnd w:id="371"/>
      <w:r>
        <w:t xml:space="preserve"> Przykłady metod i kanałów komunikacji z interesariuszami uczelni</w:t>
      </w:r>
      <w:bookmarkEnd w:id="372"/>
      <w:bookmarkEnd w:id="373"/>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4"/>
            <w:r w:rsidRPr="009D61E4">
              <w:rPr>
                <w:lang w:val="pl-PL"/>
              </w:rPr>
              <w:t>Pracodawcy</w:t>
            </w:r>
            <w:commentRangeEnd w:id="374"/>
            <w:r w:rsidRPr="009D61E4">
              <w:rPr>
                <w:rStyle w:val="Odwoaniedokomentarza"/>
                <w:rFonts w:ascii="Times New Roman" w:hAnsi="Times New Roman" w:cs="Times New Roman"/>
                <w:bCs w:val="0"/>
                <w:lang w:val="pl-PL" w:bidi="ar-SA"/>
              </w:rPr>
              <w:commentReference w:id="374"/>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5A1FE4">
            <w:pPr>
              <w:pStyle w:val="TekstTabeli"/>
              <w:keepNext/>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5A1FE4">
            <w:pPr>
              <w:pStyle w:val="TekstTabeli"/>
              <w:keepNext/>
              <w:numPr>
                <w:ilvl w:val="0"/>
                <w:numId w:val="52"/>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6AB049EE" w:rsidR="004A43EB" w:rsidRPr="00BD2F1A" w:rsidRDefault="00A80250" w:rsidP="00A80250">
      <w:pPr>
        <w:pStyle w:val="Tytutabeli"/>
      </w:pPr>
      <w:bookmarkStart w:id="375" w:name="_Ref157024032"/>
      <w:bookmarkStart w:id="376" w:name="_Ref157024024"/>
      <w:bookmarkStart w:id="377" w:name="_Toc157755566"/>
      <w:r>
        <w:t xml:space="preserve">Rysunek </w:t>
      </w:r>
      <w:r>
        <w:fldChar w:fldCharType="begin"/>
      </w:r>
      <w:r>
        <w:instrText xml:space="preserve"> SEQ Rysunek \* ARABIC </w:instrText>
      </w:r>
      <w:r>
        <w:fldChar w:fldCharType="separate"/>
      </w:r>
      <w:r w:rsidR="006D7B59">
        <w:rPr>
          <w:noProof/>
        </w:rPr>
        <w:t>27</w:t>
      </w:r>
      <w:r>
        <w:rPr>
          <w:noProof/>
        </w:rPr>
        <w:fldChar w:fldCharType="end"/>
      </w:r>
      <w:bookmarkEnd w:id="375"/>
      <w:r>
        <w:t xml:space="preserve"> Typologia komunikacji uniwersytetów w mediach społecznościowych</w:t>
      </w:r>
      <w:bookmarkEnd w:id="376"/>
      <w:bookmarkEnd w:id="377"/>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786603DB" w:rsidR="00790F19" w:rsidRDefault="00790F19" w:rsidP="00790F19">
      <w:pPr>
        <w:pStyle w:val="Tytutabeli"/>
      </w:pPr>
      <w:bookmarkStart w:id="378" w:name="_Ref157071594"/>
      <w:bookmarkStart w:id="379" w:name="_Ref157071584"/>
      <w:bookmarkStart w:id="380" w:name="_Toc157755640"/>
      <w:r>
        <w:t xml:space="preserve">Tabela </w:t>
      </w:r>
      <w:r>
        <w:fldChar w:fldCharType="begin"/>
      </w:r>
      <w:r>
        <w:instrText xml:space="preserve"> SEQ Tabela \* ARABIC </w:instrText>
      </w:r>
      <w:r>
        <w:fldChar w:fldCharType="separate"/>
      </w:r>
      <w:r w:rsidR="00091356">
        <w:rPr>
          <w:noProof/>
        </w:rPr>
        <w:t>55</w:t>
      </w:r>
      <w:r>
        <w:rPr>
          <w:noProof/>
        </w:rPr>
        <w:fldChar w:fldCharType="end"/>
      </w:r>
      <w:bookmarkEnd w:id="378"/>
      <w:r>
        <w:t xml:space="preserve"> Kwestionariusz samooceny uczelni w zakresie relacji z interesariuszami</w:t>
      </w:r>
      <w:bookmarkEnd w:id="379"/>
      <w:bookmarkEnd w:id="38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1" w:name="_Toc157667004"/>
      <w:r>
        <w:t>Rola interesariuszy w procesach zarządczych uczelni w kontekście zarządzania jakością</w:t>
      </w:r>
      <w:bookmarkEnd w:id="381"/>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307587E1" w:rsidR="00D03EEA" w:rsidRDefault="00D03EEA" w:rsidP="00D03EEA">
      <w:pPr>
        <w:pStyle w:val="Tytutabeli"/>
      </w:pPr>
      <w:bookmarkStart w:id="382" w:name="_Ref157104969"/>
      <w:bookmarkStart w:id="383" w:name="_Ref157104963"/>
      <w:bookmarkStart w:id="384" w:name="_Toc157755641"/>
      <w:r>
        <w:t xml:space="preserve">Tabela </w:t>
      </w:r>
      <w:r>
        <w:fldChar w:fldCharType="begin"/>
      </w:r>
      <w:r>
        <w:instrText xml:space="preserve"> SEQ Tabela \* ARABIC </w:instrText>
      </w:r>
      <w:r>
        <w:fldChar w:fldCharType="separate"/>
      </w:r>
      <w:r w:rsidR="00091356">
        <w:rPr>
          <w:noProof/>
        </w:rPr>
        <w:t>56</w:t>
      </w:r>
      <w:r>
        <w:rPr>
          <w:noProof/>
        </w:rPr>
        <w:fldChar w:fldCharType="end"/>
      </w:r>
      <w:bookmarkEnd w:id="382"/>
      <w:r>
        <w:t xml:space="preserve"> Różne poziomy metod oceny jakości, a interesariusze i wpływ na poprawę jakości usług uczelni</w:t>
      </w:r>
      <w:bookmarkEnd w:id="383"/>
      <w:bookmarkEnd w:id="384"/>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0460F44D" w:rsidR="00881745" w:rsidRPr="00ED45D2" w:rsidRDefault="00881745" w:rsidP="00881745">
      <w:pPr>
        <w:pStyle w:val="Tytutabeli"/>
      </w:pPr>
      <w:bookmarkStart w:id="385" w:name="_Ref134898257"/>
      <w:bookmarkStart w:id="386" w:name="_Ref157204748"/>
      <w:bookmarkStart w:id="387" w:name="_Toc157755642"/>
      <w:r w:rsidRPr="00ED45D2">
        <w:lastRenderedPageBreak/>
        <w:t xml:space="preserve">Tabela </w:t>
      </w:r>
      <w:r>
        <w:fldChar w:fldCharType="begin"/>
      </w:r>
      <w:r>
        <w:instrText xml:space="preserve"> SEQ Tabela \* ARABIC </w:instrText>
      </w:r>
      <w:r>
        <w:fldChar w:fldCharType="separate"/>
      </w:r>
      <w:r w:rsidR="00091356">
        <w:rPr>
          <w:noProof/>
        </w:rPr>
        <w:t>57</w:t>
      </w:r>
      <w:r>
        <w:rPr>
          <w:noProof/>
        </w:rPr>
        <w:fldChar w:fldCharType="end"/>
      </w:r>
      <w:bookmarkEnd w:id="385"/>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6"/>
      <w:bookmarkEnd w:id="387"/>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433C1456" w:rsidR="00091356" w:rsidRDefault="00091356" w:rsidP="00091356">
      <w:pPr>
        <w:pStyle w:val="Tytutabeli"/>
      </w:pPr>
      <w:bookmarkStart w:id="388" w:name="_Ref157665691"/>
      <w:bookmarkStart w:id="389" w:name="_Ref157665684"/>
      <w:bookmarkStart w:id="390" w:name="_Toc157755643"/>
      <w:r>
        <w:t xml:space="preserve">Tabela </w:t>
      </w:r>
      <w:r>
        <w:fldChar w:fldCharType="begin"/>
      </w:r>
      <w:r>
        <w:instrText xml:space="preserve"> SEQ Tabela \* ARABIC </w:instrText>
      </w:r>
      <w:r>
        <w:fldChar w:fldCharType="separate"/>
      </w:r>
      <w:r>
        <w:rPr>
          <w:noProof/>
        </w:rPr>
        <w:t>58</w:t>
      </w:r>
      <w:r>
        <w:rPr>
          <w:noProof/>
        </w:rPr>
        <w:fldChar w:fldCharType="end"/>
      </w:r>
      <w:bookmarkEnd w:id="388"/>
      <w:r>
        <w:t xml:space="preserve"> Ocena zgodności kryteriów oceny programowej PKA dla profilu ogólnoakademickiego z zasadami Systemu Zarządzania Organizacją Edukacyjną zgodnego z ISO 21001</w:t>
      </w:r>
      <w:bookmarkEnd w:id="389"/>
      <w:bookmarkEnd w:id="390"/>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79CDEC66"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91"/>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1"/>
      <w:r w:rsidR="006D7B59">
        <w:rPr>
          <w:rStyle w:val="Odwoaniedokomentarza"/>
          <w:rFonts w:ascii="Times New Roman" w:eastAsia="Times New Roman" w:hAnsi="Times New Roman"/>
          <w:szCs w:val="20"/>
          <w:lang w:eastAsia="pl-PL"/>
        </w:rPr>
        <w:commentReference w:id="391"/>
      </w:r>
    </w:p>
    <w:p w14:paraId="21DF55BE" w14:textId="15862178" w:rsidR="006D7B59" w:rsidRDefault="006D7B59" w:rsidP="006D7B59">
      <w:pPr>
        <w:pStyle w:val="Rysunek"/>
      </w:pPr>
      <w:bookmarkStart w:id="392" w:name="_Ref157710966"/>
      <w:bookmarkStart w:id="393" w:name="_Ref157710935"/>
      <w:bookmarkStart w:id="394" w:name="_Toc157755567"/>
      <w:r>
        <w:t xml:space="preserve">Rysunek </w:t>
      </w:r>
      <w:r>
        <w:fldChar w:fldCharType="begin"/>
      </w:r>
      <w:r>
        <w:instrText xml:space="preserve"> SEQ Rysunek \* ARABIC </w:instrText>
      </w:r>
      <w:r>
        <w:fldChar w:fldCharType="separate"/>
      </w:r>
      <w:r>
        <w:rPr>
          <w:noProof/>
        </w:rPr>
        <w:t>28</w:t>
      </w:r>
      <w:r>
        <w:rPr>
          <w:noProof/>
        </w:rPr>
        <w:fldChar w:fldCharType="end"/>
      </w:r>
      <w:bookmarkEnd w:id="392"/>
      <w:r>
        <w:t xml:space="preserve"> </w:t>
      </w:r>
      <w:r w:rsidRPr="00986591">
        <w:t>Model relacji wybranych czynników jakości usług uczelni związanych z satysfakcją interesariuszy</w:t>
      </w:r>
      <w:bookmarkEnd w:id="393"/>
      <w:bookmarkEnd w:id="394"/>
    </w:p>
    <w:p w14:paraId="1A82FD29" w14:textId="77777777" w:rsidR="00881745" w:rsidRPr="006D7B59" w:rsidRDefault="00881745" w:rsidP="006D7B59">
      <w:pPr>
        <w:pStyle w:val="rdo"/>
      </w:pPr>
      <w:r w:rsidRPr="006D7B59">
        <w:t>Źródło: opracowanie własne.</w:t>
      </w:r>
    </w:p>
    <w:p w14:paraId="2E36BC34" w14:textId="41FF29F8" w:rsidR="00881745" w:rsidRDefault="006D7B59" w:rsidP="006D7B59">
      <w:r>
        <w:t xml:space="preserve">Miara satysfakcji jest szczególnie istotną miarą jakości usług. Jest to również podkreślone w 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Model przedstawiony na diagramie po</w:t>
      </w:r>
      <w:r w:rsidR="00A93C3E">
        <w:fldChar w:fldCharType="begin"/>
      </w:r>
      <w:r w:rsidR="00A93C3E">
        <w:instrText xml:space="preserve"> REF _Ref157710935 \p \h </w:instrText>
      </w:r>
      <w:r w:rsidR="00A93C3E">
        <w:fldChar w:fldCharType="separate"/>
      </w:r>
      <w:r w:rsidR="00A93C3E">
        <w:t>wyżej</w:t>
      </w:r>
      <w:r w:rsidR="00A93C3E">
        <w:fldChar w:fldCharType="end"/>
      </w:r>
      <w:r w:rsidR="00A93C3E">
        <w:t xml:space="preserve"> (</w:t>
      </w:r>
      <w:r w:rsidR="00A93C3E">
        <w:fldChar w:fldCharType="begin"/>
      </w:r>
      <w:r w:rsidR="00A93C3E">
        <w:instrText xml:space="preserve"> REF _Ref157710966 \h </w:instrText>
      </w:r>
      <w:r w:rsidR="00A93C3E">
        <w:fldChar w:fldCharType="separate"/>
      </w:r>
      <w:r w:rsidR="00A93C3E">
        <w:t xml:space="preserve">Rysunek </w:t>
      </w:r>
      <w:r w:rsidR="00A93C3E">
        <w:rPr>
          <w:noProof/>
        </w:rPr>
        <w:t>28</w:t>
      </w:r>
      <w:r w:rsidR="00A93C3E">
        <w:fldChar w:fldCharType="end"/>
      </w:r>
      <w:r w:rsidR="00A93C3E">
        <w:t>) ukazuje autorską propozycję wzajemnych relacji różnych czynników jakości usług uczelni technicznych. To uszczegółowienie wynika z faktu uwzględ</w:t>
      </w:r>
      <w:r w:rsidR="00A93C3E">
        <w:lastRenderedPageBreak/>
        <w:t xml:space="preserve">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w:t>
      </w:r>
      <w:r w:rsidR="000C1866">
        <w:t xml:space="preserve">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000C1866" w:rsidRPr="000C1866">
        <w:rPr>
          <w:i/>
          <w:iCs/>
        </w:rPr>
        <w:t>alma mater</w:t>
      </w:r>
      <w:r w:rsidR="000C1866">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C6E824B" w14:textId="11F8A518"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p w14:paraId="24DE306F" w14:textId="05D1B545" w:rsidR="001D7F64" w:rsidRDefault="001D7F64" w:rsidP="004B1E8B">
      <w:pPr>
        <w:pStyle w:val="Nagwek1"/>
      </w:pPr>
      <w:bookmarkStart w:id="395" w:name="_Toc157667005"/>
      <w:bookmarkEnd w:id="348"/>
      <w:bookmarkEnd w:id="34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95"/>
    </w:p>
    <w:p w14:paraId="0F459E5E" w14:textId="77777777" w:rsidR="00DA1E68" w:rsidRDefault="00DA1E68" w:rsidP="00DA1E68"/>
    <w:p w14:paraId="6DE369D1" w14:textId="19741BD9" w:rsidR="00DA1E68" w:rsidRPr="00E93210" w:rsidRDefault="00DA1E68" w:rsidP="00DA1E68">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485F7B66" w14:textId="77777777" w:rsidR="00DA1E68" w:rsidRPr="009E2D6C" w:rsidRDefault="00DA1E68" w:rsidP="00DA1E68">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20DD74B" w14:textId="77777777" w:rsidR="00DA1E68" w:rsidRPr="009E2D6C" w:rsidRDefault="00DA1E68" w:rsidP="00DA1E68">
      <w:pPr>
        <w:pStyle w:val="Akapitzlist"/>
        <w:numPr>
          <w:ilvl w:val="0"/>
          <w:numId w:val="39"/>
        </w:numPr>
        <w:rPr>
          <w:color w:val="FF0000"/>
        </w:rPr>
      </w:pPr>
      <w:r w:rsidRPr="009E2D6C">
        <w:rPr>
          <w:color w:val="FF0000"/>
        </w:rPr>
        <w:t>Autorski model doskonalenia SZJ – szkic diagramu</w:t>
      </w:r>
    </w:p>
    <w:p w14:paraId="3809068D" w14:textId="77777777" w:rsidR="00DA1E68" w:rsidRPr="009E2D6C" w:rsidRDefault="00DA1E68" w:rsidP="00DA1E68">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4D4D32CD" w14:textId="77777777" w:rsidR="00DA1E68" w:rsidRPr="009E2D6C" w:rsidRDefault="00DA1E68" w:rsidP="00DA1E68">
      <w:pPr>
        <w:pStyle w:val="Akapitzlist"/>
        <w:numPr>
          <w:ilvl w:val="0"/>
          <w:numId w:val="39"/>
        </w:numPr>
        <w:rPr>
          <w:color w:val="FF0000"/>
        </w:rPr>
      </w:pPr>
      <w:r w:rsidRPr="009E2D6C">
        <w:rPr>
          <w:color w:val="FF0000"/>
        </w:rPr>
        <w:t>Opis autorskiego modelu doskonalenia SZJ</w:t>
      </w:r>
    </w:p>
    <w:p w14:paraId="01F8FE2C" w14:textId="77777777" w:rsidR="00DA1E68" w:rsidRDefault="00DA1E68" w:rsidP="00DA1E68"/>
    <w:p w14:paraId="7DB4416A" w14:textId="77777777" w:rsidR="00DA1E68" w:rsidRDefault="00DA1E68" w:rsidP="00DA1E68"/>
    <w:p w14:paraId="161B7EC5" w14:textId="77777777" w:rsidR="00DA1E68" w:rsidRPr="00DA1E68" w:rsidRDefault="00DA1E68" w:rsidP="00DA1E68"/>
    <w:p w14:paraId="598BB3CF" w14:textId="3E8D851B" w:rsidR="00F922BA" w:rsidRDefault="006000B2" w:rsidP="00F922BA">
      <w:pPr>
        <w:pStyle w:val="Nagwek2"/>
        <w:rPr>
          <w:color w:val="FF0000"/>
        </w:rPr>
      </w:pPr>
      <w:bookmarkStart w:id="396" w:name="_Toc157667006"/>
      <w:r>
        <w:rPr>
          <w:color w:val="FF0000"/>
        </w:rPr>
        <w:t xml:space="preserve">(czy potrzebny?) </w:t>
      </w:r>
      <w:r w:rsidR="00F922BA" w:rsidRPr="00233788">
        <w:rPr>
          <w:color w:val="FF0000"/>
        </w:rPr>
        <w:t>Rola zarządzania jakością w doskonaleniu usług uczelni technicznych</w:t>
      </w:r>
      <w:bookmarkEnd w:id="396"/>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97" w:name="_Toc157667007"/>
      <w:r w:rsidRPr="00233788">
        <w:t xml:space="preserve">Różnice w postrzeganiu </w:t>
      </w:r>
      <w:r w:rsidR="00501216">
        <w:t xml:space="preserve">jakości </w:t>
      </w:r>
      <w:r w:rsidRPr="00233788">
        <w:t xml:space="preserve">przez różne grupy interesariuszy </w:t>
      </w:r>
      <w:r w:rsidR="00567EDE">
        <w:t>w świetle badania jakościowego</w:t>
      </w:r>
      <w:bookmarkEnd w:id="397"/>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interesariuszy</w:t>
      </w:r>
      <w:r w:rsidR="00100EFD">
        <w:t xml:space="preserve"> </w:t>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98"/>
      <w:r w:rsidRPr="00AC3066">
        <w:rPr>
          <w:color w:val="FF0000"/>
        </w:rPr>
        <w:t>Uzasadnienie wyboru grup interesariuszy do badań na podstawie analiz z rozdz. 1.5.1</w:t>
      </w:r>
      <w:commentRangeEnd w:id="398"/>
      <w:r>
        <w:rPr>
          <w:rStyle w:val="Odwoaniedokomentarza"/>
          <w:rFonts w:ascii="Times New Roman" w:eastAsia="Times New Roman" w:hAnsi="Times New Roman"/>
          <w:szCs w:val="20"/>
          <w:lang w:eastAsia="pl-PL"/>
        </w:rPr>
        <w:commentReference w:id="398"/>
      </w:r>
    </w:p>
    <w:p w14:paraId="641FF0A9" w14:textId="77777777" w:rsidR="00AC3066" w:rsidRDefault="00AC3066" w:rsidP="00F922BA"/>
    <w:p w14:paraId="3DEB77B1" w14:textId="49A9C090" w:rsidR="00501216" w:rsidRPr="00233788" w:rsidRDefault="00501216" w:rsidP="00501216">
      <w:pPr>
        <w:pStyle w:val="Nagwek3"/>
      </w:pPr>
      <w:bookmarkStart w:id="399" w:name="_Toc157667008"/>
      <w:r w:rsidRPr="00233788">
        <w:t xml:space="preserve">Założenia i cele badań </w:t>
      </w:r>
      <w:r w:rsidR="007B295C">
        <w:t>jakościowych: wywiady pogłębione z interesariuszami uczelni</w:t>
      </w:r>
      <w:bookmarkEnd w:id="399"/>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w:t>
      </w:r>
      <w:r>
        <w:lastRenderedPageBreak/>
        <w:t>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w:t>
      </w:r>
      <w:r w:rsidR="00F2697D">
        <w:lastRenderedPageBreak/>
        <w:t>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40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400"/>
      <w:r w:rsidR="00545BFC">
        <w:rPr>
          <w:rStyle w:val="Odwoaniedokomentarza"/>
          <w:rFonts w:ascii="Times New Roman" w:eastAsia="Times New Roman" w:hAnsi="Times New Roman"/>
          <w:szCs w:val="20"/>
          <w:lang w:eastAsia="pl-PL"/>
        </w:rPr>
        <w:commentReference w:id="400"/>
      </w:r>
    </w:p>
    <w:p w14:paraId="5EA47BD2" w14:textId="77777777" w:rsidR="00501216" w:rsidRPr="00233788" w:rsidRDefault="00501216" w:rsidP="00501216"/>
    <w:p w14:paraId="5E19CA8C" w14:textId="77777777" w:rsidR="00F922BA" w:rsidRDefault="00F922BA" w:rsidP="00F922BA">
      <w:pPr>
        <w:pStyle w:val="Nagwek3"/>
      </w:pPr>
      <w:bookmarkStart w:id="401" w:name="_Ref137733795"/>
      <w:bookmarkStart w:id="402" w:name="_Toc157667009"/>
      <w:r>
        <w:t>Analiza wyników badania jakościowego</w:t>
      </w:r>
      <w:bookmarkEnd w:id="401"/>
      <w:bookmarkEnd w:id="40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 xml:space="preserve">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r w:rsidR="00A662AB">
        <w:lastRenderedPageBreak/>
        <w:t>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5D0955C4" w:rsidR="00CB323D" w:rsidRDefault="00CB323D" w:rsidP="00CB323D">
      <w:pPr>
        <w:pStyle w:val="Tytutabeli"/>
      </w:pPr>
      <w:bookmarkStart w:id="403" w:name="_Ref138254745"/>
      <w:bookmarkStart w:id="404" w:name="_Ref138254740"/>
      <w:bookmarkStart w:id="405" w:name="_Toc157755644"/>
      <w:r>
        <w:t xml:space="preserve">Tabela </w:t>
      </w:r>
      <w:r>
        <w:fldChar w:fldCharType="begin"/>
      </w:r>
      <w:r>
        <w:instrText xml:space="preserve"> SEQ Tabela \* ARABIC </w:instrText>
      </w:r>
      <w:r>
        <w:fldChar w:fldCharType="separate"/>
      </w:r>
      <w:r w:rsidR="00091356">
        <w:rPr>
          <w:noProof/>
        </w:rPr>
        <w:t>59</w:t>
      </w:r>
      <w:r>
        <w:rPr>
          <w:noProof/>
        </w:rPr>
        <w:fldChar w:fldCharType="end"/>
      </w:r>
      <w:bookmarkEnd w:id="403"/>
      <w:r>
        <w:t xml:space="preserve"> Liczba osób reprezentujących każdą z grup interesariuszy wśród 33 respondentów wywiadów pogłębionych</w:t>
      </w:r>
      <w:bookmarkEnd w:id="404"/>
      <w:bookmarkEnd w:id="40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5A1FE4">
            <w:pPr>
              <w:keepNext/>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5A1FE4">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406"/>
      <w:r w:rsidRPr="000F7C66">
        <w:t>(ID:29; NTech; A_R</w:t>
      </w:r>
      <w:r>
        <w:t>_P</w:t>
      </w:r>
      <w:r w:rsidRPr="000F7C66">
        <w:t xml:space="preserve">; 5; m; F; n/t) </w:t>
      </w:r>
      <w:commentRangeEnd w:id="406"/>
      <w:r w:rsidR="00E14ABA">
        <w:rPr>
          <w:rStyle w:val="Odwoaniedokomentarza"/>
          <w:rFonts w:ascii="Times New Roman" w:eastAsia="Times New Roman" w:hAnsi="Times New Roman"/>
          <w:i w:val="0"/>
          <w:iCs w:val="0"/>
          <w:color w:val="auto"/>
          <w:szCs w:val="20"/>
          <w:lang w:eastAsia="pl-PL"/>
        </w:rPr>
        <w:commentReference w:id="406"/>
      </w:r>
      <w:r w:rsidRPr="00DC3FF3">
        <w:t xml:space="preserve">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w:t>
      </w:r>
      <w:r w:rsidRPr="00DC3FF3">
        <w:lastRenderedPageBreak/>
        <w:t>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 xml:space="preserve">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w:t>
      </w:r>
      <w:r w:rsidR="0086173A" w:rsidRPr="0086173A">
        <w:rPr>
          <w:i/>
          <w:iCs/>
          <w:lang w:eastAsia="pl-PL"/>
        </w:rPr>
        <w:lastRenderedPageBreak/>
        <w:t>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0C16548" w:rsidR="00B81819" w:rsidRDefault="00B81819" w:rsidP="00B81819">
      <w:pPr>
        <w:pStyle w:val="Tytutabeli"/>
      </w:pPr>
      <w:bookmarkStart w:id="407" w:name="_Ref138080539"/>
      <w:bookmarkStart w:id="408" w:name="_Ref138080531"/>
      <w:bookmarkStart w:id="409" w:name="_Toc157755645"/>
      <w:r>
        <w:t xml:space="preserve">Tabela </w:t>
      </w:r>
      <w:r>
        <w:fldChar w:fldCharType="begin"/>
      </w:r>
      <w:r>
        <w:instrText xml:space="preserve"> SEQ Tabela \* ARABIC </w:instrText>
      </w:r>
      <w:r>
        <w:fldChar w:fldCharType="separate"/>
      </w:r>
      <w:r w:rsidR="00091356">
        <w:rPr>
          <w:noProof/>
        </w:rPr>
        <w:t>60</w:t>
      </w:r>
      <w:r>
        <w:rPr>
          <w:noProof/>
        </w:rPr>
        <w:fldChar w:fldCharType="end"/>
      </w:r>
      <w:bookmarkEnd w:id="407"/>
      <w:r>
        <w:t xml:space="preserve"> Liczba wskazań najważniejszych grup interesariuszy wśród 33 respondentów wywiadów pogłębionych</w:t>
      </w:r>
      <w:bookmarkEnd w:id="408"/>
      <w:bookmarkEnd w:id="40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5A1FE4">
            <w:pPr>
              <w:keepNext/>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5A1FE4">
            <w:pPr>
              <w:keepNext/>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lastRenderedPageBreak/>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lastRenderedPageBreak/>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lastRenderedPageBreak/>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w:t>
      </w:r>
      <w:r w:rsidRPr="00952CEC">
        <w:rPr>
          <w:i/>
          <w:iCs/>
          <w:sz w:val="18"/>
          <w:szCs w:val="20"/>
        </w:rPr>
        <w:lastRenderedPageBreak/>
        <w:t xml:space="preserve">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lastRenderedPageBreak/>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wyda</w:t>
      </w:r>
      <w:r w:rsidR="00033D27">
        <w:lastRenderedPageBreak/>
        <w:t xml:space="preserve">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86A003F" w14:textId="77777777" w:rsidR="008C3027" w:rsidRDefault="008C3027" w:rsidP="008C3027">
      <w:pPr>
        <w:pStyle w:val="Nagwek3"/>
      </w:pPr>
      <w:bookmarkStart w:id="410" w:name="_Toc157667010"/>
      <w:r>
        <w:t xml:space="preserve">(puste) </w:t>
      </w:r>
      <w:r w:rsidRPr="00233788">
        <w:t>Rola interesariuszy w praktyce zarządzania uczelniami technicznymi w Polsce</w:t>
      </w:r>
      <w:bookmarkEnd w:id="41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411" w:name="_Toc157667011"/>
      <w:r w:rsidRPr="008C3027">
        <w:t>(puste) Doskonalenie jakości z perspektywy różnych grup interesariuszy uczelni</w:t>
      </w:r>
      <w:bookmarkEnd w:id="41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412" w:name="_Toc157667012"/>
      <w:r w:rsidRPr="00233788">
        <w:lastRenderedPageBreak/>
        <w:t>Koncepcja zarządzania jakością uczelni z uwzględnieniem interesariuszy</w:t>
      </w:r>
      <w:bookmarkEnd w:id="412"/>
    </w:p>
    <w:p w14:paraId="66394082" w14:textId="77777777" w:rsidR="00DD50DE" w:rsidRPr="00233788" w:rsidRDefault="00DD50DE" w:rsidP="00DD50DE">
      <w:pPr>
        <w:pStyle w:val="Nagwek2"/>
      </w:pPr>
      <w:bookmarkStart w:id="413" w:name="_Toc157667013"/>
      <w:commentRangeStart w:id="414"/>
      <w:r w:rsidRPr="00233788">
        <w:t xml:space="preserve">Metodologia </w:t>
      </w:r>
      <w:commentRangeEnd w:id="414"/>
      <w:r w:rsidR="00E14ABA">
        <w:rPr>
          <w:rStyle w:val="Odwoaniedokomentarza"/>
          <w:rFonts w:ascii="Times New Roman" w:eastAsia="Times New Roman" w:hAnsi="Times New Roman"/>
          <w:b w:val="0"/>
          <w:bCs w:val="0"/>
          <w:i w:val="0"/>
          <w:szCs w:val="20"/>
          <w:lang w:eastAsia="pl-PL"/>
        </w:rPr>
        <w:commentReference w:id="414"/>
      </w:r>
      <w:r w:rsidRPr="00233788">
        <w:t>doskonalenia jakości z wykorzystaniem pomiaru Indeksu Satysfakcji Interesariuszy</w:t>
      </w:r>
      <w:bookmarkEnd w:id="413"/>
    </w:p>
    <w:p w14:paraId="3D6C9E82" w14:textId="77777777" w:rsidR="00DD50DE" w:rsidRPr="00233788" w:rsidRDefault="00DD50DE" w:rsidP="00DD50DE"/>
    <w:p w14:paraId="0B09AE8E" w14:textId="35BCD228" w:rsidR="00DD50DE"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631A54F6" w14:textId="77777777" w:rsidR="005D55D1" w:rsidRDefault="005D55D1" w:rsidP="00DD50DE">
      <w:pPr>
        <w:rPr>
          <w:color w:val="FF0000"/>
        </w:rPr>
      </w:pPr>
    </w:p>
    <w:p w14:paraId="4C2E8D32" w14:textId="26C41841" w:rsidR="005D55D1" w:rsidRDefault="005D55D1" w:rsidP="00DD50DE">
      <w:pPr>
        <w:rPr>
          <w:color w:val="0070C0"/>
        </w:rPr>
      </w:pPr>
      <w:r>
        <w:rPr>
          <w:color w:val="0070C0"/>
        </w:rPr>
        <w:t>Co dalej???</w:t>
      </w:r>
    </w:p>
    <w:p w14:paraId="3B1FDB5B" w14:textId="1061FCF4" w:rsidR="005D55D1" w:rsidRDefault="005D55D1" w:rsidP="00DD50DE">
      <w:pPr>
        <w:rPr>
          <w:color w:val="0070C0"/>
        </w:rPr>
      </w:pPr>
      <w:r>
        <w:rPr>
          <w:color w:val="0070C0"/>
        </w:rPr>
        <w:t xml:space="preserve">Badania ilościowe potraktować jako praktyczny wstęp i przykład wprowadzający </w:t>
      </w:r>
      <w:r w:rsidR="00822A90">
        <w:rPr>
          <w:color w:val="0070C0"/>
        </w:rPr>
        <w:t>metodykę</w:t>
      </w:r>
      <w:r>
        <w:rPr>
          <w:color w:val="0070C0"/>
        </w:rPr>
        <w:t xml:space="preserve"> doskonalenia ZSJ uczelni (EOMS).</w:t>
      </w:r>
    </w:p>
    <w:p w14:paraId="4ACB772C" w14:textId="7AA79EF5" w:rsidR="005D55D1" w:rsidRDefault="005D55D1" w:rsidP="005D55D1">
      <w:pPr>
        <w:rPr>
          <w:color w:val="0070C0"/>
        </w:rPr>
      </w:pPr>
      <w:r>
        <w:rPr>
          <w:color w:val="0070C0"/>
        </w:rPr>
        <w:t>Następnie pokazać w formie modelu/diagramu przepływu etapów postępowania w doskonaleniu EOMS / QMS z wykorzystaniem pozyskiwania informacji od interesariuszy.</w:t>
      </w:r>
    </w:p>
    <w:p w14:paraId="306A493B" w14:textId="78881C58" w:rsidR="00D819EA" w:rsidRDefault="005D55D1" w:rsidP="00D819EA">
      <w:pPr>
        <w:rPr>
          <w:color w:val="0070C0"/>
        </w:rPr>
      </w:pPr>
      <w:r>
        <w:rPr>
          <w:color w:val="0070C0"/>
        </w:rPr>
        <w:t>Pokazać koncepcję zintegrowania tego modelu/sposobu postępowania z EOMS wg ISO21001</w:t>
      </w:r>
    </w:p>
    <w:p w14:paraId="59E7B9AA" w14:textId="612AFA22" w:rsidR="00D819EA" w:rsidRDefault="00D819EA" w:rsidP="00D819EA">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985EC74" w14:textId="474079CE" w:rsidR="005D55D1" w:rsidRDefault="005D55D1" w:rsidP="005D55D1">
      <w:pPr>
        <w:rPr>
          <w:color w:val="0070C0"/>
        </w:rPr>
      </w:pPr>
      <w:r>
        <w:rPr>
          <w:color w:val="0070C0"/>
        </w:rPr>
        <w:t>Opisać i uzasadnić stopień osiągnięcia celu poznawczego i utylitarnego pracy.</w:t>
      </w:r>
    </w:p>
    <w:p w14:paraId="1ACC21C8" w14:textId="77777777" w:rsidR="00D819EA" w:rsidRDefault="00D819EA" w:rsidP="005D55D1">
      <w:pPr>
        <w:rPr>
          <w:color w:val="0070C0"/>
        </w:rPr>
      </w:pPr>
    </w:p>
    <w:p w14:paraId="2C3ED4B7" w14:textId="7DC70112" w:rsidR="00D819EA" w:rsidRDefault="00D819EA" w:rsidP="00D819EA">
      <w:pPr>
        <w:pStyle w:val="Akapitzlist"/>
        <w:numPr>
          <w:ilvl w:val="0"/>
          <w:numId w:val="54"/>
        </w:numPr>
        <w:rPr>
          <w:color w:val="0070C0"/>
        </w:rPr>
      </w:pPr>
      <w:r>
        <w:rPr>
          <w:color w:val="0070C0"/>
        </w:rPr>
        <w:t xml:space="preserve">W tej sytuacji rozdz. 3 będzie znacznie bardziej rozbudowany niż 2 (omówienie praktycznie tylko badań jakościowych); a rozdz. 1 teoretyczny jest przeogromny. Jak zbalansować strukturę nie eliminując zbyt wielu istotnych kontekstów </w:t>
      </w:r>
      <w:r w:rsidR="00A02712">
        <w:rPr>
          <w:color w:val="0070C0"/>
        </w:rPr>
        <w:t>teoretycznych</w:t>
      </w:r>
      <w:r>
        <w:rPr>
          <w:color w:val="0070C0"/>
        </w:rPr>
        <w:t xml:space="preserve"> w odniesieniu do uczelni, zarządzania jakością i koncepcji/teorii </w:t>
      </w:r>
      <w:r w:rsidR="00A02712">
        <w:rPr>
          <w:color w:val="0070C0"/>
        </w:rPr>
        <w:t>interesariuszy</w:t>
      </w:r>
      <w:r>
        <w:rPr>
          <w:color w:val="0070C0"/>
        </w:rPr>
        <w:t>?</w:t>
      </w:r>
    </w:p>
    <w:p w14:paraId="66153144" w14:textId="44D5BD40" w:rsidR="00D819EA" w:rsidRDefault="00D819EA" w:rsidP="00D819EA">
      <w:pPr>
        <w:pStyle w:val="Akapitzlist"/>
        <w:numPr>
          <w:ilvl w:val="0"/>
          <w:numId w:val="54"/>
        </w:numPr>
        <w:rPr>
          <w:color w:val="0070C0"/>
        </w:rPr>
      </w:pPr>
      <w:r>
        <w:rPr>
          <w:color w:val="0070C0"/>
        </w:rPr>
        <w:t>Czy należy zmodyfikować temat lub cele poznawczy i utylitarny by skuteczniej osiągnąć cel sprawnego dokończenia pracy doktorskiej?</w:t>
      </w:r>
    </w:p>
    <w:p w14:paraId="24E9F86A" w14:textId="1F1DD3BA" w:rsidR="00D819EA" w:rsidRPr="00D819EA" w:rsidRDefault="00D819EA" w:rsidP="00D819EA">
      <w:pPr>
        <w:pStyle w:val="Akapitzlist"/>
        <w:numPr>
          <w:ilvl w:val="0"/>
          <w:numId w:val="54"/>
        </w:numPr>
        <w:rPr>
          <w:color w:val="0070C0"/>
        </w:rPr>
      </w:pPr>
      <w:r>
        <w:rPr>
          <w:color w:val="0070C0"/>
        </w:rPr>
        <w:t>Czy należy zmodyfikować hipotezy?</w:t>
      </w:r>
    </w:p>
    <w:p w14:paraId="6F2C0C49" w14:textId="77777777" w:rsidR="005D55D1" w:rsidRDefault="005D55D1" w:rsidP="00DD50DE">
      <w:pPr>
        <w:rPr>
          <w:color w:val="FF0000"/>
        </w:rPr>
      </w:pPr>
    </w:p>
    <w:p w14:paraId="0759DE86" w14:textId="0EC57151" w:rsidR="00D519C1" w:rsidRDefault="00D519C1" w:rsidP="00DD50DE">
      <w:pPr>
        <w:rPr>
          <w:color w:val="FF0000"/>
        </w:rPr>
      </w:pPr>
      <w:r>
        <w:rPr>
          <w:color w:val="FF0000"/>
        </w:rPr>
        <w:t>Usunąć odniesienia do ChatGPT (!)</w:t>
      </w:r>
    </w:p>
    <w:p w14:paraId="14714296" w14:textId="77777777" w:rsidR="00D519C1" w:rsidRDefault="00D519C1" w:rsidP="00DD50DE">
      <w:pPr>
        <w:rPr>
          <w:color w:val="FF0000"/>
        </w:rPr>
      </w:pPr>
    </w:p>
    <w:p w14:paraId="49A2FA0A" w14:textId="1CE2A6D5" w:rsidR="00D819EA" w:rsidRDefault="00D819EA" w:rsidP="00DD50DE">
      <w:pPr>
        <w:rPr>
          <w:color w:val="FF0000"/>
        </w:rPr>
      </w:pPr>
      <w:r>
        <w:rPr>
          <w:color w:val="FF0000"/>
        </w:rPr>
        <w:t>Aktualne proporcje w pracy</w:t>
      </w:r>
    </w:p>
    <w:p w14:paraId="79058073" w14:textId="236E75F6" w:rsidR="00D819EA" w:rsidRDefault="00D819EA" w:rsidP="00DD50DE">
      <w:pPr>
        <w:rPr>
          <w:color w:val="FF0000"/>
        </w:rPr>
      </w:pPr>
      <w:r>
        <w:rPr>
          <w:color w:val="FF0000"/>
        </w:rPr>
        <w:t xml:space="preserve">1: 190 s. (1.1: 26; 1.2: 31; 1.3: 42; 1.4: 45; 1.5: </w:t>
      </w:r>
      <w:r w:rsidR="0093438A">
        <w:rPr>
          <w:color w:val="FF0000"/>
        </w:rPr>
        <w:t>49)</w:t>
      </w:r>
    </w:p>
    <w:p w14:paraId="00B7BC80" w14:textId="4C97B777" w:rsidR="0093438A" w:rsidRDefault="0093438A" w:rsidP="00DD50DE">
      <w:pPr>
        <w:rPr>
          <w:color w:val="FF0000"/>
        </w:rPr>
      </w:pPr>
      <w:r>
        <w:rPr>
          <w:color w:val="FF0000"/>
        </w:rPr>
        <w:t>2: 13 s.</w:t>
      </w:r>
    </w:p>
    <w:p w14:paraId="33852DE6" w14:textId="33237183" w:rsidR="0093438A" w:rsidRDefault="0093438A" w:rsidP="00DD50DE">
      <w:pPr>
        <w:rPr>
          <w:color w:val="FF0000"/>
        </w:rPr>
      </w:pPr>
      <w:r>
        <w:rPr>
          <w:color w:val="FF0000"/>
        </w:rPr>
        <w:t>3: 50 s. (zwiększy się o opis modelu/metodologii)</w:t>
      </w:r>
    </w:p>
    <w:p w14:paraId="397299DF" w14:textId="77777777" w:rsidR="00D819EA" w:rsidRPr="00DB66CA" w:rsidRDefault="00D819EA" w:rsidP="00DD50DE">
      <w:pPr>
        <w:rPr>
          <w:color w:val="FF0000"/>
        </w:rPr>
      </w:pPr>
    </w:p>
    <w:p w14:paraId="12961D3F" w14:textId="4EFA85A5" w:rsidR="003C08E8" w:rsidRPr="007B295C" w:rsidRDefault="007B295C" w:rsidP="003C08E8">
      <w:pPr>
        <w:pStyle w:val="Nagwek3"/>
      </w:pPr>
      <w:bookmarkStart w:id="415" w:name="_Ref137972036"/>
      <w:bookmarkStart w:id="416" w:name="_Ref138021609"/>
      <w:bookmarkStart w:id="417" w:name="_Toc157667014"/>
      <w:r w:rsidRPr="007B295C">
        <w:t>Założenia i c</w:t>
      </w:r>
      <w:r w:rsidR="003C08E8" w:rsidRPr="007B295C">
        <w:t xml:space="preserve">ele badań </w:t>
      </w:r>
      <w:bookmarkEnd w:id="415"/>
      <w:r w:rsidRPr="007B295C">
        <w:t>ilościowych – statystyczno-empirycznych</w:t>
      </w:r>
      <w:bookmarkEnd w:id="416"/>
      <w:bookmarkEnd w:id="417"/>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18"/>
      <w:r w:rsidRPr="00BC4204">
        <w:rPr>
          <w:noProof/>
          <w:lang w:eastAsia="pl-PL"/>
        </w:rPr>
        <w:drawing>
          <wp:inline distT="0" distB="0" distL="0" distR="0" wp14:anchorId="7F13C64E" wp14:editId="0C4B1CF2">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8"/>
      <w:r w:rsidR="00BC4204">
        <w:rPr>
          <w:rStyle w:val="Odwoaniedokomentarza"/>
          <w:rFonts w:ascii="Times New Roman" w:eastAsia="Times New Roman" w:hAnsi="Times New Roman"/>
          <w:szCs w:val="20"/>
          <w:lang w:eastAsia="pl-PL"/>
        </w:rPr>
        <w:commentReference w:id="418"/>
      </w:r>
    </w:p>
    <w:p w14:paraId="51CFF957" w14:textId="17525FA6" w:rsidR="003C08E8" w:rsidRPr="00233788" w:rsidRDefault="003C08E8" w:rsidP="00BC4204">
      <w:pPr>
        <w:pStyle w:val="Rysunek"/>
      </w:pPr>
      <w:bookmarkStart w:id="419" w:name="_Ref437094338"/>
      <w:bookmarkStart w:id="420" w:name="_Ref437094349"/>
      <w:bookmarkStart w:id="421" w:name="_Toc437182121"/>
      <w:bookmarkStart w:id="422" w:name="_Toc157755568"/>
      <w:r w:rsidRPr="00BC4204">
        <w:t xml:space="preserve">Rysunek </w:t>
      </w:r>
      <w:r>
        <w:fldChar w:fldCharType="begin"/>
      </w:r>
      <w:r>
        <w:instrText xml:space="preserve"> SEQ Rysunek \* ARABIC </w:instrText>
      </w:r>
      <w:r>
        <w:fldChar w:fldCharType="separate"/>
      </w:r>
      <w:r w:rsidR="006D7B59">
        <w:rPr>
          <w:noProof/>
        </w:rPr>
        <w:t>30</w:t>
      </w:r>
      <w:r>
        <w:rPr>
          <w:noProof/>
        </w:rPr>
        <w:fldChar w:fldCharType="end"/>
      </w:r>
      <w:bookmarkEnd w:id="419"/>
      <w:r w:rsidRPr="00BC4204">
        <w:t xml:space="preserve"> Model relacji między jakością usług uczelni technicznej, a satysfakcją interesariuszy oraz zarobkami</w:t>
      </w:r>
      <w:r w:rsidRPr="00233788">
        <w:t xml:space="preserve"> absolwentów.</w:t>
      </w:r>
      <w:bookmarkEnd w:id="420"/>
      <w:bookmarkEnd w:id="421"/>
      <w:bookmarkEnd w:id="422"/>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w:t>
      </w:r>
      <w:r w:rsidR="006B4662">
        <w:lastRenderedPageBreak/>
        <w:t xml:space="preserve">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1A422264" w:rsidR="003C08E8" w:rsidRPr="00684943" w:rsidRDefault="003C08E8" w:rsidP="003C08E8">
      <w:pPr>
        <w:pStyle w:val="Tytutabeli"/>
      </w:pPr>
      <w:bookmarkStart w:id="423" w:name="_Ref134898899"/>
      <w:bookmarkStart w:id="424" w:name="_Toc157755646"/>
      <w:r w:rsidRPr="00684943">
        <w:t xml:space="preserve">Tabela </w:t>
      </w:r>
      <w:r>
        <w:fldChar w:fldCharType="begin"/>
      </w:r>
      <w:r>
        <w:instrText xml:space="preserve"> SEQ Tabela \* ARABIC </w:instrText>
      </w:r>
      <w:r>
        <w:fldChar w:fldCharType="separate"/>
      </w:r>
      <w:r w:rsidR="00091356">
        <w:rPr>
          <w:noProof/>
        </w:rPr>
        <w:t>61</w:t>
      </w:r>
      <w:r>
        <w:rPr>
          <w:noProof/>
        </w:rPr>
        <w:fldChar w:fldCharType="end"/>
      </w:r>
      <w:r w:rsidRPr="00684943">
        <w:t xml:space="preserve"> Wybrane grupy interesariuszy uwzględnione w badaniu satysfakcji interesariuszy polskich uczelni technicznych</w:t>
      </w:r>
      <w:bookmarkEnd w:id="423"/>
      <w:bookmarkEnd w:id="42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lastRenderedPageBreak/>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w:t>
      </w:r>
      <w:commentRangeStart w:id="425"/>
      <w:r w:rsidRPr="00684943">
        <w:t>Brak tych grup wynika z mniejszego znaczenia ich przy podejmowaniu decyzji zarządczych względem pozostałych grup.</w:t>
      </w:r>
      <w:commentRangeEnd w:id="425"/>
      <w:r w:rsidR="00376614">
        <w:rPr>
          <w:rStyle w:val="Odwoaniedokomentarza"/>
          <w:rFonts w:ascii="Times New Roman" w:eastAsia="Times New Roman" w:hAnsi="Times New Roman"/>
          <w:szCs w:val="20"/>
          <w:lang w:eastAsia="pl-PL"/>
        </w:rPr>
        <w:commentReference w:id="425"/>
      </w:r>
    </w:p>
    <w:p w14:paraId="12EC9500" w14:textId="21ADE8D9" w:rsidR="003C08E8" w:rsidRPr="00684943" w:rsidRDefault="003C08E8" w:rsidP="00684943">
      <w:commentRangeStart w:id="426"/>
      <w:commentRangeStart w:id="427"/>
      <w:r w:rsidRPr="00684943">
        <w:t>Do badania wybrano 2</w:t>
      </w:r>
      <w:r w:rsidR="003019CD" w:rsidRPr="00684943">
        <w:t>2</w:t>
      </w:r>
      <w:r w:rsidRPr="00684943">
        <w:t xml:space="preserve"> </w:t>
      </w:r>
      <w:r w:rsidR="00086FA2" w:rsidRPr="00684943">
        <w:t xml:space="preserve">publiczne </w:t>
      </w:r>
      <w:commentRangeEnd w:id="426"/>
      <w:r w:rsidR="00E14ABA">
        <w:rPr>
          <w:rStyle w:val="Odwoaniedokomentarza"/>
          <w:rFonts w:ascii="Times New Roman" w:eastAsia="Times New Roman" w:hAnsi="Times New Roman"/>
          <w:szCs w:val="20"/>
          <w:lang w:eastAsia="pl-PL"/>
        </w:rPr>
        <w:commentReference w:id="42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7"/>
      <w:r w:rsidR="00500A66">
        <w:rPr>
          <w:rStyle w:val="Odwoaniedokomentarza"/>
          <w:rFonts w:ascii="Times New Roman" w:eastAsia="Times New Roman" w:hAnsi="Times New Roman"/>
          <w:szCs w:val="20"/>
          <w:lang w:eastAsia="pl-PL"/>
        </w:rPr>
        <w:commentReference w:id="42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8"/>
      <w:r w:rsidRPr="00684943">
        <w:t>załącznik</w:t>
      </w:r>
      <w:r w:rsidR="00684943">
        <w:t>u 2.</w:t>
      </w:r>
      <w:commentRangeEnd w:id="428"/>
      <w:r w:rsidR="00684943">
        <w:rPr>
          <w:rStyle w:val="Odwoaniedokomentarza"/>
          <w:rFonts w:ascii="Times New Roman" w:eastAsia="Times New Roman" w:hAnsi="Times New Roman"/>
          <w:szCs w:val="20"/>
          <w:lang w:eastAsia="pl-PL"/>
        </w:rPr>
        <w:commentReference w:id="42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51F9F2DA" w:rsidR="003C08E8" w:rsidRPr="00684943" w:rsidRDefault="003C08E8" w:rsidP="003C08E8">
      <w:pPr>
        <w:pStyle w:val="Tytutabeli"/>
      </w:pPr>
      <w:bookmarkStart w:id="429" w:name="_Ref137642473"/>
      <w:bookmarkStart w:id="430" w:name="_Ref138019734"/>
      <w:bookmarkStart w:id="431" w:name="_Toc157755647"/>
      <w:r w:rsidRPr="00684943">
        <w:lastRenderedPageBreak/>
        <w:t xml:space="preserve">Tabela </w:t>
      </w:r>
      <w:r>
        <w:fldChar w:fldCharType="begin"/>
      </w:r>
      <w:r>
        <w:instrText xml:space="preserve"> SEQ Tabela \* ARABIC </w:instrText>
      </w:r>
      <w:r>
        <w:fldChar w:fldCharType="separate"/>
      </w:r>
      <w:r w:rsidR="00091356">
        <w:rPr>
          <w:noProof/>
        </w:rPr>
        <w:t>62</w:t>
      </w:r>
      <w:r>
        <w:rPr>
          <w:noProof/>
        </w:rPr>
        <w:fldChar w:fldCharType="end"/>
      </w:r>
      <w:bookmarkEnd w:id="429"/>
      <w:r w:rsidRPr="00684943">
        <w:t xml:space="preserve"> Zestawienie rodzajów użytych pytań na poszczególnych kwestionariuszach badania satysfakcji interesariuszy</w:t>
      </w:r>
      <w:bookmarkEnd w:id="430"/>
      <w:bookmarkEnd w:id="43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w:t>
      </w:r>
      <w:r w:rsidR="00297B9E">
        <w:lastRenderedPageBreak/>
        <w:t>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w:t>
      </w:r>
      <w:r w:rsidR="0046164D">
        <w:lastRenderedPageBreak/>
        <w:t>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32" w:name="_Ref137647622"/>
      <w:bookmarkStart w:id="433" w:name="_Ref137647645"/>
      <w:bookmarkStart w:id="434" w:name="_Ref137763110"/>
      <w:bookmarkStart w:id="435" w:name="_Ref137763114"/>
      <w:bookmarkStart w:id="436" w:name="_Ref137805973"/>
      <w:bookmarkStart w:id="437" w:name="_Toc157667015"/>
      <w:r>
        <w:t xml:space="preserve">Analiza </w:t>
      </w:r>
      <w:r w:rsidR="00847F16">
        <w:t>grupy badawczej</w:t>
      </w:r>
      <w:r>
        <w:t xml:space="preserve"> badania kwestionariuszowego</w:t>
      </w:r>
      <w:bookmarkEnd w:id="432"/>
      <w:bookmarkEnd w:id="433"/>
      <w:bookmarkEnd w:id="434"/>
      <w:bookmarkEnd w:id="435"/>
      <w:bookmarkEnd w:id="436"/>
      <w:bookmarkEnd w:id="43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2C68F445" w:rsidR="003C08E8" w:rsidRDefault="003C08E8" w:rsidP="003C08E8">
      <w:pPr>
        <w:pStyle w:val="Tytutabeli"/>
      </w:pPr>
      <w:bookmarkStart w:id="438" w:name="_Toc157755648"/>
      <w:r>
        <w:t xml:space="preserve">Tabela </w:t>
      </w:r>
      <w:r>
        <w:fldChar w:fldCharType="begin"/>
      </w:r>
      <w:r>
        <w:instrText xml:space="preserve"> SEQ Tabela \* ARABIC </w:instrText>
      </w:r>
      <w:r>
        <w:fldChar w:fldCharType="separate"/>
      </w:r>
      <w:r w:rsidR="00091356">
        <w:rPr>
          <w:noProof/>
        </w:rPr>
        <w:t>63</w:t>
      </w:r>
      <w:r>
        <w:rPr>
          <w:noProof/>
        </w:rPr>
        <w:fldChar w:fldCharType="end"/>
      </w:r>
      <w:r>
        <w:t xml:space="preserve"> Statystyki rezultatów liczby uzyskanych odpowiedzi uczestników badania kwestionariuszowego</w:t>
      </w:r>
      <w:bookmarkEnd w:id="43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w:t>
      </w:r>
      <w:r>
        <w:lastRenderedPageBreak/>
        <w:t>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6439B342" w:rsidR="003C08E8" w:rsidRDefault="003C08E8" w:rsidP="003C08E8">
      <w:pPr>
        <w:pStyle w:val="Rysunek"/>
      </w:pPr>
      <w:bookmarkStart w:id="439" w:name="_Ref134900359"/>
      <w:bookmarkStart w:id="440" w:name="_Ref134900368"/>
      <w:bookmarkStart w:id="441" w:name="_Toc157755569"/>
      <w:r>
        <w:t xml:space="preserve">Rysunek </w:t>
      </w:r>
      <w:r>
        <w:fldChar w:fldCharType="begin"/>
      </w:r>
      <w:r>
        <w:instrText xml:space="preserve"> SEQ Rysunek \* ARABIC </w:instrText>
      </w:r>
      <w:r>
        <w:fldChar w:fldCharType="separate"/>
      </w:r>
      <w:r w:rsidR="006D7B59">
        <w:rPr>
          <w:noProof/>
        </w:rPr>
        <w:t>31</w:t>
      </w:r>
      <w:r>
        <w:rPr>
          <w:noProof/>
        </w:rPr>
        <w:fldChar w:fldCharType="end"/>
      </w:r>
      <w:bookmarkEnd w:id="439"/>
      <w:r>
        <w:t xml:space="preserve"> Struktura respondentów badania kwestionariuszowego wg płci</w:t>
      </w:r>
      <w:bookmarkEnd w:id="440"/>
      <w:bookmarkEnd w:id="441"/>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w:t>
      </w:r>
      <w:r>
        <w:lastRenderedPageBreak/>
        <w:t xml:space="preserve">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27A6215D" w:rsidR="003C08E8" w:rsidRDefault="003C08E8" w:rsidP="003C08E8">
      <w:pPr>
        <w:pStyle w:val="Rysunek"/>
      </w:pPr>
      <w:bookmarkStart w:id="442" w:name="_Ref134900397"/>
      <w:bookmarkStart w:id="443" w:name="_Ref134900388"/>
      <w:bookmarkStart w:id="444" w:name="_Ref134900624"/>
      <w:bookmarkStart w:id="445" w:name="_Toc157755570"/>
      <w:r>
        <w:t xml:space="preserve">Rysunek </w:t>
      </w:r>
      <w:r>
        <w:fldChar w:fldCharType="begin"/>
      </w:r>
      <w:r>
        <w:instrText xml:space="preserve"> SEQ Rysunek \* ARABIC </w:instrText>
      </w:r>
      <w:r>
        <w:fldChar w:fldCharType="separate"/>
      </w:r>
      <w:r w:rsidR="006D7B59">
        <w:rPr>
          <w:noProof/>
        </w:rPr>
        <w:t>32</w:t>
      </w:r>
      <w:r>
        <w:rPr>
          <w:noProof/>
        </w:rPr>
        <w:fldChar w:fldCharType="end"/>
      </w:r>
      <w:bookmarkEnd w:id="442"/>
      <w:r>
        <w:t xml:space="preserve"> Struktura respondentów badania kwestionariuszowego wg kategorii wiekowych</w:t>
      </w:r>
      <w:bookmarkEnd w:id="443"/>
      <w:bookmarkEnd w:id="444"/>
      <w:bookmarkEnd w:id="445"/>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1877F382" w:rsidR="003C08E8" w:rsidRDefault="003C08E8" w:rsidP="003C08E8">
      <w:pPr>
        <w:pStyle w:val="Tytutabeli"/>
      </w:pPr>
      <w:bookmarkStart w:id="446" w:name="_Ref134898291"/>
      <w:bookmarkStart w:id="447" w:name="_Toc157755649"/>
      <w:r>
        <w:lastRenderedPageBreak/>
        <w:t xml:space="preserve">Tabela </w:t>
      </w:r>
      <w:r>
        <w:fldChar w:fldCharType="begin"/>
      </w:r>
      <w:r>
        <w:instrText xml:space="preserve"> SEQ Tabela \* ARABIC </w:instrText>
      </w:r>
      <w:r>
        <w:fldChar w:fldCharType="separate"/>
      </w:r>
      <w:r w:rsidR="00091356">
        <w:rPr>
          <w:noProof/>
        </w:rPr>
        <w:t>64</w:t>
      </w:r>
      <w:r>
        <w:rPr>
          <w:noProof/>
        </w:rPr>
        <w:fldChar w:fldCharType="end"/>
      </w:r>
      <w:bookmarkEnd w:id="446"/>
      <w:r>
        <w:t xml:space="preserve"> Liczba ludności Polski na dzień 31 grudnia 2020 r. wg wybranych kategorii wiekowych</w:t>
      </w:r>
      <w:bookmarkEnd w:id="44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1BCAD8BF" w:rsidR="003C08E8" w:rsidRDefault="003C08E8" w:rsidP="003C08E8">
      <w:pPr>
        <w:pStyle w:val="Tytutabeli"/>
      </w:pPr>
      <w:bookmarkStart w:id="448" w:name="_Ref134898333"/>
      <w:bookmarkStart w:id="449" w:name="_Ref134898325"/>
      <w:bookmarkStart w:id="450" w:name="_Toc157755650"/>
      <w:r>
        <w:t xml:space="preserve">Tabela </w:t>
      </w:r>
      <w:r>
        <w:fldChar w:fldCharType="begin"/>
      </w:r>
      <w:r>
        <w:instrText xml:space="preserve"> SEQ Tabela \* ARABIC </w:instrText>
      </w:r>
      <w:r>
        <w:fldChar w:fldCharType="separate"/>
      </w:r>
      <w:r w:rsidR="00091356">
        <w:rPr>
          <w:noProof/>
        </w:rPr>
        <w:t>65</w:t>
      </w:r>
      <w:r>
        <w:rPr>
          <w:noProof/>
        </w:rPr>
        <w:fldChar w:fldCharType="end"/>
      </w:r>
      <w:bookmarkEnd w:id="448"/>
      <w:r>
        <w:t xml:space="preserve"> </w:t>
      </w:r>
      <w:r w:rsidRPr="008541D0">
        <w:t>Oszacowanie struktury populacji badanej absolwentów i studentów wg wybranych grup wiekowych</w:t>
      </w:r>
      <w:bookmarkEnd w:id="449"/>
      <w:bookmarkEnd w:id="45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20E9BB66" w:rsidR="003C08E8" w:rsidRDefault="003C08E8" w:rsidP="003C08E8">
      <w:pPr>
        <w:pStyle w:val="Rysunek"/>
      </w:pPr>
      <w:bookmarkStart w:id="451" w:name="_Ref134900457"/>
      <w:bookmarkStart w:id="452" w:name="_Ref134900450"/>
      <w:bookmarkStart w:id="453" w:name="_Toc157755571"/>
      <w:r w:rsidRPr="00375829">
        <w:t xml:space="preserve">Rysunek </w:t>
      </w:r>
      <w:r>
        <w:fldChar w:fldCharType="begin"/>
      </w:r>
      <w:r>
        <w:instrText xml:space="preserve"> SEQ Rysunek \* ARABIC </w:instrText>
      </w:r>
      <w:r>
        <w:fldChar w:fldCharType="separate"/>
      </w:r>
      <w:r w:rsidR="006D7B59">
        <w:rPr>
          <w:noProof/>
        </w:rPr>
        <w:t>33</w:t>
      </w:r>
      <w:r>
        <w:rPr>
          <w:noProof/>
        </w:rPr>
        <w:fldChar w:fldCharType="end"/>
      </w:r>
      <w:bookmarkEnd w:id="451"/>
      <w:r w:rsidRPr="00375829">
        <w:t xml:space="preserve"> Struktura respondentów badania kwestionariuszowego wg kryterium kategorii i wielkości </w:t>
      </w:r>
      <w:r w:rsidRPr="00375829">
        <w:br/>
      </w:r>
      <w:r>
        <w:t>miejscowości pochodzenia</w:t>
      </w:r>
      <w:bookmarkEnd w:id="452"/>
      <w:bookmarkEnd w:id="453"/>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lastRenderedPageBreak/>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1E499D72" w:rsidR="003C08E8" w:rsidRPr="0031651A" w:rsidRDefault="003C08E8" w:rsidP="003C08E8">
      <w:pPr>
        <w:pStyle w:val="Rysunek"/>
      </w:pPr>
      <w:bookmarkStart w:id="454" w:name="_Ref134900483"/>
      <w:bookmarkStart w:id="455" w:name="_Ref134900476"/>
      <w:bookmarkStart w:id="456" w:name="_Ref134900494"/>
      <w:bookmarkStart w:id="457" w:name="_Ref134900512"/>
      <w:bookmarkStart w:id="458" w:name="_Toc157755572"/>
      <w:r w:rsidRPr="0031651A">
        <w:t xml:space="preserve">Rysunek </w:t>
      </w:r>
      <w:r>
        <w:fldChar w:fldCharType="begin"/>
      </w:r>
      <w:r>
        <w:instrText xml:space="preserve"> SEQ Rysunek \* ARABIC </w:instrText>
      </w:r>
      <w:r>
        <w:fldChar w:fldCharType="separate"/>
      </w:r>
      <w:r w:rsidR="006D7B59">
        <w:rPr>
          <w:noProof/>
        </w:rPr>
        <w:t>34</w:t>
      </w:r>
      <w:r>
        <w:rPr>
          <w:noProof/>
        </w:rPr>
        <w:fldChar w:fldCharType="end"/>
      </w:r>
      <w:bookmarkEnd w:id="454"/>
      <w:r w:rsidRPr="0031651A">
        <w:t xml:space="preserve"> Struktura respondentów badania kwestionariuszowego wg przynależności do grup interesariuszy</w:t>
      </w:r>
      <w:bookmarkEnd w:id="455"/>
      <w:bookmarkEnd w:id="456"/>
      <w:bookmarkEnd w:id="457"/>
      <w:bookmarkEnd w:id="458"/>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0FBCF031" w:rsidR="003C08E8" w:rsidRDefault="003C08E8" w:rsidP="003C08E8">
      <w:pPr>
        <w:pStyle w:val="Rysunek"/>
      </w:pPr>
      <w:bookmarkStart w:id="459" w:name="_Ref134900542"/>
      <w:bookmarkStart w:id="460" w:name="_Ref134900535"/>
      <w:bookmarkStart w:id="461"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6D7B59">
        <w:rPr>
          <w:rStyle w:val="TytutabeliZnak"/>
          <w:rFonts w:eastAsia="Calibri"/>
          <w:noProof/>
        </w:rPr>
        <w:t>35</w:t>
      </w:r>
      <w:r w:rsidRPr="002D2DF1">
        <w:rPr>
          <w:rStyle w:val="TytutabeliZnak"/>
          <w:rFonts w:eastAsia="Calibri"/>
        </w:rPr>
        <w:fldChar w:fldCharType="end"/>
      </w:r>
      <w:bookmarkEnd w:id="45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60"/>
      <w:bookmarkEnd w:id="461"/>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6EAB8AF4" w:rsidR="003C08E8" w:rsidRDefault="003C08E8" w:rsidP="003C08E8">
      <w:pPr>
        <w:pStyle w:val="Rysunek"/>
      </w:pPr>
      <w:bookmarkStart w:id="462" w:name="_Ref134900561"/>
      <w:bookmarkStart w:id="463" w:name="_Ref137806801"/>
      <w:bookmarkStart w:id="464" w:name="_Toc157755574"/>
      <w:r>
        <w:t xml:space="preserve">Rysunek </w:t>
      </w:r>
      <w:r>
        <w:fldChar w:fldCharType="begin"/>
      </w:r>
      <w:r>
        <w:instrText xml:space="preserve"> SEQ Rysunek \* ARABIC </w:instrText>
      </w:r>
      <w:r>
        <w:fldChar w:fldCharType="separate"/>
      </w:r>
      <w:r w:rsidR="006D7B59">
        <w:rPr>
          <w:noProof/>
        </w:rPr>
        <w:t>36</w:t>
      </w:r>
      <w:r>
        <w:rPr>
          <w:noProof/>
        </w:rPr>
        <w:fldChar w:fldCharType="end"/>
      </w:r>
      <w:bookmarkEnd w:id="462"/>
      <w:r>
        <w:t xml:space="preserve"> Struktura respondentów badania kwestionariuszowego z grupy absolwentów uczelni wg płci</w:t>
      </w:r>
      <w:bookmarkEnd w:id="463"/>
      <w:bookmarkEnd w:id="464"/>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52049F94" w:rsidR="003C08E8" w:rsidRDefault="003C08E8" w:rsidP="003C08E8">
      <w:pPr>
        <w:pStyle w:val="Rysunek"/>
      </w:pPr>
      <w:bookmarkStart w:id="465" w:name="_Ref134900651"/>
      <w:bookmarkStart w:id="466" w:name="_Ref134900615"/>
      <w:bookmarkStart w:id="467" w:name="_Ref134900644"/>
      <w:bookmarkStart w:id="468" w:name="_Ref137806762"/>
      <w:bookmarkStart w:id="469" w:name="_Toc157755575"/>
      <w:r>
        <w:t xml:space="preserve">Rysunek </w:t>
      </w:r>
      <w:r>
        <w:fldChar w:fldCharType="begin"/>
      </w:r>
      <w:r>
        <w:instrText xml:space="preserve"> SEQ Rysunek \* ARABIC </w:instrText>
      </w:r>
      <w:r>
        <w:fldChar w:fldCharType="separate"/>
      </w:r>
      <w:r w:rsidR="006D7B59">
        <w:rPr>
          <w:noProof/>
        </w:rPr>
        <w:t>37</w:t>
      </w:r>
      <w:r>
        <w:rPr>
          <w:noProof/>
        </w:rPr>
        <w:fldChar w:fldCharType="end"/>
      </w:r>
      <w:bookmarkEnd w:id="465"/>
      <w:r>
        <w:t xml:space="preserve"> Struktura respondentów badania kwestionariuszowego z grupy absolwentów uczelni wg kategorii wiekowych</w:t>
      </w:r>
      <w:bookmarkEnd w:id="466"/>
      <w:bookmarkEnd w:id="467"/>
      <w:bookmarkEnd w:id="468"/>
      <w:bookmarkEnd w:id="469"/>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2B874B1E" w:rsidR="003C08E8" w:rsidRDefault="003C08E8" w:rsidP="003C08E8">
      <w:pPr>
        <w:pStyle w:val="Rysunek"/>
      </w:pPr>
      <w:bookmarkStart w:id="470" w:name="_Ref134900684"/>
      <w:bookmarkStart w:id="471" w:name="_Ref134900676"/>
      <w:bookmarkStart w:id="472" w:name="_Ref134900706"/>
      <w:bookmarkStart w:id="473" w:name="_Toc157755576"/>
      <w:r>
        <w:t xml:space="preserve">Rysunek </w:t>
      </w:r>
      <w:r>
        <w:fldChar w:fldCharType="begin"/>
      </w:r>
      <w:r>
        <w:instrText xml:space="preserve"> SEQ Rysunek \* ARABIC </w:instrText>
      </w:r>
      <w:r>
        <w:fldChar w:fldCharType="separate"/>
      </w:r>
      <w:r w:rsidR="006D7B59">
        <w:rPr>
          <w:noProof/>
        </w:rPr>
        <w:t>38</w:t>
      </w:r>
      <w:r>
        <w:rPr>
          <w:noProof/>
        </w:rPr>
        <w:fldChar w:fldCharType="end"/>
      </w:r>
      <w:bookmarkEnd w:id="470"/>
      <w:r>
        <w:t xml:space="preserve"> Struktura respondentów badania kwestionariuszowego należących do grupy absolwentów wg rodzaju ukończonej uczelni.</w:t>
      </w:r>
      <w:bookmarkEnd w:id="471"/>
      <w:bookmarkEnd w:id="472"/>
      <w:bookmarkEnd w:id="473"/>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4"/>
      <w:r>
        <w:rPr>
          <w:rStyle w:val="Odwoaniedokomentarza"/>
          <w:rFonts w:ascii="Times New Roman" w:eastAsia="Times New Roman" w:hAnsi="Times New Roman"/>
          <w:szCs w:val="20"/>
          <w:lang w:eastAsia="pl-PL"/>
        </w:rPr>
        <w:commentReference w:id="474"/>
      </w:r>
    </w:p>
    <w:p w14:paraId="5B40B9BE" w14:textId="47F7E15A" w:rsidR="003C08E8" w:rsidRDefault="003C08E8" w:rsidP="003C08E8">
      <w:pPr>
        <w:pStyle w:val="Rysunek"/>
      </w:pPr>
      <w:bookmarkStart w:id="475" w:name="_Ref134895617"/>
      <w:bookmarkStart w:id="476" w:name="_Ref134895603"/>
      <w:bookmarkStart w:id="477" w:name="_Toc157755577"/>
      <w:r>
        <w:t xml:space="preserve">Rysunek </w:t>
      </w:r>
      <w:r>
        <w:fldChar w:fldCharType="begin"/>
      </w:r>
      <w:r>
        <w:instrText xml:space="preserve"> SEQ Rysunek \* ARABIC </w:instrText>
      </w:r>
      <w:r>
        <w:fldChar w:fldCharType="separate"/>
      </w:r>
      <w:r w:rsidR="006D7B59">
        <w:rPr>
          <w:noProof/>
        </w:rPr>
        <w:t>39</w:t>
      </w:r>
      <w:r>
        <w:rPr>
          <w:noProof/>
        </w:rPr>
        <w:fldChar w:fldCharType="end"/>
      </w:r>
      <w:bookmarkEnd w:id="475"/>
      <w:r>
        <w:t xml:space="preserve"> Struktura grupy absolwentów respondentów badania kwestionariuszowego ze względu na ocenianą uczelnię</w:t>
      </w:r>
      <w:bookmarkEnd w:id="476"/>
      <w:bookmarkEnd w:id="477"/>
    </w:p>
    <w:p w14:paraId="5D229F8A" w14:textId="77777777" w:rsidR="003C08E8" w:rsidRDefault="003C08E8" w:rsidP="007770AA">
      <w:pPr>
        <w:pStyle w:val="rdo"/>
      </w:pPr>
      <w:r>
        <w:t>Źródło: opracowanie własne</w:t>
      </w:r>
    </w:p>
    <w:p w14:paraId="144F5218" w14:textId="5D4FEA71"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558B7">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558B7">
        <w:t xml:space="preserve">Rysunek </w:t>
      </w:r>
      <w:r w:rsidR="00B558B7">
        <w:rPr>
          <w:noProof/>
        </w:rPr>
        <w:t>34</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78" w:name="_Ref437093143"/>
      <w:bookmarkStart w:id="479" w:name="_Ref437093160"/>
      <w:bookmarkStart w:id="480" w:name="_Ref437181714"/>
      <w:bookmarkStart w:id="481" w:name="_Toc157667016"/>
      <w:r w:rsidRPr="00847F16">
        <w:t>Pomiar satysfakcji interesariuszy uczelni wyższych technicznych jako efektu działań uczelni</w:t>
      </w:r>
      <w:bookmarkEnd w:id="478"/>
      <w:bookmarkEnd w:id="479"/>
      <w:bookmarkEnd w:id="480"/>
      <w:bookmarkEnd w:id="48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2"/>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2"/>
      <w:r>
        <w:rPr>
          <w:rStyle w:val="Odwoaniedokomentarza"/>
          <w:rFonts w:ascii="Times New Roman" w:eastAsia="Times New Roman" w:hAnsi="Times New Roman"/>
          <w:szCs w:val="20"/>
          <w:lang w:eastAsia="pl-PL"/>
        </w:rPr>
        <w:commentReference w:id="482"/>
      </w:r>
      <w:r>
        <w:t xml:space="preserve"> </w:t>
      </w:r>
    </w:p>
    <w:p w14:paraId="15724AE2" w14:textId="11EC6FA7" w:rsidR="00847F16" w:rsidRDefault="00847F16" w:rsidP="00847F16">
      <w:pPr>
        <w:pStyle w:val="Rysunek"/>
      </w:pPr>
      <w:bookmarkStart w:id="483" w:name="_Ref134900831"/>
      <w:bookmarkStart w:id="484" w:name="_Ref134900820"/>
      <w:bookmarkStart w:id="485" w:name="_Toc157755578"/>
      <w:r>
        <w:t xml:space="preserve">Rysunek </w:t>
      </w:r>
      <w:r>
        <w:fldChar w:fldCharType="begin"/>
      </w:r>
      <w:r>
        <w:instrText xml:space="preserve"> SEQ Rysunek \* ARABIC </w:instrText>
      </w:r>
      <w:r>
        <w:fldChar w:fldCharType="separate"/>
      </w:r>
      <w:r w:rsidR="006D7B59">
        <w:rPr>
          <w:noProof/>
        </w:rPr>
        <w:t>40</w:t>
      </w:r>
      <w:r>
        <w:rPr>
          <w:noProof/>
        </w:rPr>
        <w:fldChar w:fldCharType="end"/>
      </w:r>
      <w:bookmarkEnd w:id="483"/>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4"/>
      <w:bookmarkEnd w:id="485"/>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6"/>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6"/>
      <w:r>
        <w:rPr>
          <w:rStyle w:val="Odwoaniedokomentarza"/>
          <w:rFonts w:ascii="Times New Roman" w:eastAsia="Times New Roman" w:hAnsi="Times New Roman"/>
          <w:szCs w:val="20"/>
          <w:lang w:eastAsia="pl-PL"/>
        </w:rPr>
        <w:commentReference w:id="486"/>
      </w:r>
    </w:p>
    <w:p w14:paraId="14E923DD" w14:textId="0AA3C356" w:rsidR="00847F16" w:rsidRDefault="00847F16" w:rsidP="00847F16">
      <w:pPr>
        <w:pStyle w:val="Rysunek"/>
      </w:pPr>
      <w:bookmarkStart w:id="487" w:name="_Ref134900872"/>
      <w:bookmarkStart w:id="488" w:name="_Ref134900864"/>
      <w:bookmarkStart w:id="489" w:name="_Ref134901075"/>
      <w:bookmarkStart w:id="490" w:name="_Toc157755579"/>
      <w:r>
        <w:t xml:space="preserve">Rysunek </w:t>
      </w:r>
      <w:r>
        <w:fldChar w:fldCharType="begin"/>
      </w:r>
      <w:r>
        <w:instrText xml:space="preserve"> SEQ Rysunek \* ARABIC </w:instrText>
      </w:r>
      <w:r>
        <w:fldChar w:fldCharType="separate"/>
      </w:r>
      <w:r w:rsidR="006D7B59">
        <w:rPr>
          <w:noProof/>
        </w:rPr>
        <w:t>41</w:t>
      </w:r>
      <w:r>
        <w:rPr>
          <w:noProof/>
        </w:rPr>
        <w:fldChar w:fldCharType="end"/>
      </w:r>
      <w:bookmarkEnd w:id="487"/>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8"/>
      <w:bookmarkEnd w:id="489"/>
      <w:bookmarkEnd w:id="490"/>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91"/>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1"/>
      <w:r>
        <w:rPr>
          <w:rStyle w:val="Odwoaniedokomentarza"/>
          <w:rFonts w:ascii="Times New Roman" w:eastAsia="Times New Roman" w:hAnsi="Times New Roman"/>
          <w:szCs w:val="20"/>
          <w:lang w:eastAsia="pl-PL"/>
        </w:rPr>
        <w:commentReference w:id="491"/>
      </w:r>
    </w:p>
    <w:p w14:paraId="55C93E8D" w14:textId="7763A522" w:rsidR="00847F16" w:rsidRDefault="00847F16" w:rsidP="00847F16">
      <w:pPr>
        <w:pStyle w:val="Tytutabeli"/>
      </w:pPr>
      <w:bookmarkStart w:id="492" w:name="_Ref134901104"/>
      <w:bookmarkStart w:id="493" w:name="_Ref134901095"/>
      <w:bookmarkStart w:id="494" w:name="_Ref134901141"/>
      <w:bookmarkStart w:id="495" w:name="_Toc157755580"/>
      <w:r>
        <w:t xml:space="preserve">Rysunek </w:t>
      </w:r>
      <w:r>
        <w:fldChar w:fldCharType="begin"/>
      </w:r>
      <w:r>
        <w:instrText xml:space="preserve"> SEQ Rysunek \* ARABIC </w:instrText>
      </w:r>
      <w:r>
        <w:fldChar w:fldCharType="separate"/>
      </w:r>
      <w:r w:rsidR="006D7B59">
        <w:rPr>
          <w:noProof/>
        </w:rPr>
        <w:t>42</w:t>
      </w:r>
      <w:r>
        <w:rPr>
          <w:noProof/>
        </w:rPr>
        <w:fldChar w:fldCharType="end"/>
      </w:r>
      <w:bookmarkEnd w:id="492"/>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3"/>
      <w:bookmarkEnd w:id="494"/>
      <w:bookmarkEnd w:id="495"/>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6"/>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6"/>
      <w:r>
        <w:rPr>
          <w:rStyle w:val="Odwoaniedokomentarza"/>
          <w:rFonts w:ascii="Times New Roman" w:eastAsia="Times New Roman" w:hAnsi="Times New Roman"/>
          <w:szCs w:val="20"/>
          <w:lang w:eastAsia="pl-PL"/>
        </w:rPr>
        <w:commentReference w:id="496"/>
      </w:r>
    </w:p>
    <w:p w14:paraId="3470D932" w14:textId="052B0307" w:rsidR="00847F16" w:rsidRDefault="00847F16" w:rsidP="00847F16">
      <w:pPr>
        <w:pStyle w:val="Tytutabeli"/>
      </w:pPr>
      <w:bookmarkStart w:id="497" w:name="_Ref134901184"/>
      <w:bookmarkStart w:id="498" w:name="_Ref134901176"/>
      <w:bookmarkStart w:id="499" w:name="_Toc157755581"/>
      <w:r>
        <w:t xml:space="preserve">Rysunek </w:t>
      </w:r>
      <w:r>
        <w:fldChar w:fldCharType="begin"/>
      </w:r>
      <w:r>
        <w:instrText xml:space="preserve"> SEQ Rysunek \* ARABIC </w:instrText>
      </w:r>
      <w:r>
        <w:fldChar w:fldCharType="separate"/>
      </w:r>
      <w:r w:rsidR="006D7B59">
        <w:rPr>
          <w:noProof/>
        </w:rPr>
        <w:t>43</w:t>
      </w:r>
      <w:r>
        <w:rPr>
          <w:noProof/>
        </w:rPr>
        <w:fldChar w:fldCharType="end"/>
      </w:r>
      <w:bookmarkEnd w:id="497"/>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8"/>
      <w:bookmarkEnd w:id="499"/>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500"/>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500"/>
      <w:r>
        <w:rPr>
          <w:rStyle w:val="Odwoaniedokomentarza"/>
          <w:rFonts w:ascii="Times New Roman" w:eastAsia="Times New Roman" w:hAnsi="Times New Roman"/>
          <w:szCs w:val="20"/>
          <w:lang w:eastAsia="pl-PL"/>
        </w:rPr>
        <w:commentReference w:id="500"/>
      </w:r>
    </w:p>
    <w:p w14:paraId="574628FF" w14:textId="5CFFAC8F" w:rsidR="00847F16" w:rsidRDefault="00847F16" w:rsidP="00847F16">
      <w:pPr>
        <w:pStyle w:val="Tytutabeli"/>
      </w:pPr>
      <w:bookmarkStart w:id="501" w:name="_Ref134901235"/>
      <w:bookmarkStart w:id="502" w:name="_Ref134901227"/>
      <w:bookmarkStart w:id="503" w:name="_Toc157755582"/>
      <w:r>
        <w:t xml:space="preserve">Rysunek </w:t>
      </w:r>
      <w:r>
        <w:fldChar w:fldCharType="begin"/>
      </w:r>
      <w:r>
        <w:instrText xml:space="preserve"> SEQ Rysunek \* ARABIC </w:instrText>
      </w:r>
      <w:r>
        <w:fldChar w:fldCharType="separate"/>
      </w:r>
      <w:r w:rsidR="006D7B59">
        <w:rPr>
          <w:noProof/>
        </w:rPr>
        <w:t>44</w:t>
      </w:r>
      <w:r>
        <w:rPr>
          <w:noProof/>
        </w:rPr>
        <w:fldChar w:fldCharType="end"/>
      </w:r>
      <w:bookmarkEnd w:id="50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2"/>
      <w:bookmarkEnd w:id="503"/>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4"/>
      <w:commentRangeStart w:id="505"/>
      <w:commentRangeStart w:id="506"/>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4"/>
      <w:r>
        <w:rPr>
          <w:rStyle w:val="Odwoaniedokomentarza"/>
          <w:rFonts w:ascii="Times New Roman" w:eastAsia="Times New Roman" w:hAnsi="Times New Roman"/>
          <w:szCs w:val="20"/>
          <w:lang w:eastAsia="pl-PL"/>
        </w:rPr>
        <w:commentReference w:id="504"/>
      </w:r>
      <w:commentRangeEnd w:id="505"/>
      <w:r>
        <w:rPr>
          <w:rStyle w:val="Odwoaniedokomentarza"/>
          <w:rFonts w:ascii="Times New Roman" w:eastAsia="Times New Roman" w:hAnsi="Times New Roman"/>
          <w:szCs w:val="20"/>
          <w:lang w:eastAsia="pl-PL"/>
        </w:rPr>
        <w:commentReference w:id="505"/>
      </w:r>
      <w:commentRangeEnd w:id="506"/>
      <w:r>
        <w:rPr>
          <w:rStyle w:val="Odwoaniedokomentarza"/>
          <w:rFonts w:ascii="Times New Roman" w:eastAsia="Times New Roman" w:hAnsi="Times New Roman"/>
          <w:szCs w:val="20"/>
          <w:lang w:eastAsia="pl-PL"/>
        </w:rPr>
        <w:commentReference w:id="506"/>
      </w:r>
    </w:p>
    <w:p w14:paraId="4AFF8B4B" w14:textId="0C5795AA" w:rsidR="00847F16" w:rsidRDefault="00847F16" w:rsidP="00847F16">
      <w:pPr>
        <w:pStyle w:val="Tytutabeli"/>
      </w:pPr>
      <w:bookmarkStart w:id="507" w:name="_Ref134901293"/>
      <w:bookmarkStart w:id="508" w:name="_Ref134901286"/>
      <w:bookmarkStart w:id="509" w:name="_Toc157755583"/>
      <w:r>
        <w:t xml:space="preserve">Rysunek </w:t>
      </w:r>
      <w:r>
        <w:fldChar w:fldCharType="begin"/>
      </w:r>
      <w:r>
        <w:instrText xml:space="preserve"> SEQ Rysunek \* ARABIC </w:instrText>
      </w:r>
      <w:r>
        <w:fldChar w:fldCharType="separate"/>
      </w:r>
      <w:r w:rsidR="006D7B59">
        <w:rPr>
          <w:noProof/>
        </w:rPr>
        <w:t>45</w:t>
      </w:r>
      <w:r>
        <w:rPr>
          <w:noProof/>
        </w:rPr>
        <w:fldChar w:fldCharType="end"/>
      </w:r>
      <w:bookmarkEnd w:id="50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8"/>
      <w:bookmarkEnd w:id="509"/>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10"/>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10"/>
      <w:r>
        <w:rPr>
          <w:rStyle w:val="Odwoaniedokomentarza"/>
          <w:rFonts w:ascii="Times New Roman" w:eastAsia="Times New Roman" w:hAnsi="Times New Roman"/>
          <w:szCs w:val="20"/>
          <w:lang w:eastAsia="pl-PL"/>
        </w:rPr>
        <w:commentReference w:id="510"/>
      </w:r>
    </w:p>
    <w:p w14:paraId="6A71502E" w14:textId="55CD9435" w:rsidR="00847F16" w:rsidRDefault="00847F16" w:rsidP="00847F16">
      <w:pPr>
        <w:pStyle w:val="Tytutabeli"/>
      </w:pPr>
      <w:bookmarkStart w:id="511" w:name="_Ref134901370"/>
      <w:bookmarkStart w:id="512" w:name="_Ref134901363"/>
      <w:bookmarkStart w:id="513" w:name="_Toc157755584"/>
      <w:r>
        <w:t xml:space="preserve">Rysunek </w:t>
      </w:r>
      <w:r>
        <w:fldChar w:fldCharType="begin"/>
      </w:r>
      <w:r>
        <w:instrText xml:space="preserve"> SEQ Rysunek \* ARABIC </w:instrText>
      </w:r>
      <w:r>
        <w:fldChar w:fldCharType="separate"/>
      </w:r>
      <w:r w:rsidR="006D7B59">
        <w:rPr>
          <w:noProof/>
        </w:rPr>
        <w:t>46</w:t>
      </w:r>
      <w:r>
        <w:rPr>
          <w:noProof/>
        </w:rPr>
        <w:fldChar w:fldCharType="end"/>
      </w:r>
      <w:bookmarkEnd w:id="511"/>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2"/>
      <w:bookmarkEnd w:id="513"/>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4"/>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4"/>
      <w:r>
        <w:rPr>
          <w:rStyle w:val="Odwoaniedokomentarza"/>
          <w:rFonts w:ascii="Times New Roman" w:eastAsia="Times New Roman" w:hAnsi="Times New Roman"/>
          <w:szCs w:val="20"/>
          <w:lang w:eastAsia="pl-PL"/>
        </w:rPr>
        <w:commentReference w:id="514"/>
      </w:r>
    </w:p>
    <w:p w14:paraId="2D07F081" w14:textId="431833B7" w:rsidR="00847F16" w:rsidRDefault="00847F16" w:rsidP="00847F16">
      <w:pPr>
        <w:pStyle w:val="Tytutabeli"/>
      </w:pPr>
      <w:bookmarkStart w:id="515" w:name="_Ref134901424"/>
      <w:bookmarkStart w:id="516" w:name="_Ref134901416"/>
      <w:bookmarkStart w:id="517" w:name="_Toc157755585"/>
      <w:r>
        <w:t xml:space="preserve">Rysunek </w:t>
      </w:r>
      <w:r>
        <w:fldChar w:fldCharType="begin"/>
      </w:r>
      <w:r>
        <w:instrText xml:space="preserve"> SEQ Rysunek \* ARABIC </w:instrText>
      </w:r>
      <w:r>
        <w:fldChar w:fldCharType="separate"/>
      </w:r>
      <w:r w:rsidR="006D7B59">
        <w:rPr>
          <w:noProof/>
        </w:rPr>
        <w:t>47</w:t>
      </w:r>
      <w:r>
        <w:rPr>
          <w:noProof/>
        </w:rPr>
        <w:fldChar w:fldCharType="end"/>
      </w:r>
      <w:bookmarkEnd w:id="515"/>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6"/>
      <w:bookmarkEnd w:id="517"/>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4E7AC4DE" w:rsidR="00847F16" w:rsidRDefault="00847F16" w:rsidP="00847F16">
      <w:pPr>
        <w:pStyle w:val="Tytutabeli"/>
      </w:pPr>
      <w:bookmarkStart w:id="518" w:name="_Ref134898419"/>
      <w:bookmarkStart w:id="519" w:name="_Ref134898408"/>
      <w:bookmarkStart w:id="520" w:name="_Ref134898474"/>
      <w:bookmarkStart w:id="521" w:name="_Toc157755651"/>
      <w:r>
        <w:t xml:space="preserve">Tabela </w:t>
      </w:r>
      <w:r>
        <w:fldChar w:fldCharType="begin"/>
      </w:r>
      <w:r>
        <w:instrText xml:space="preserve"> SEQ Tabela \* ARABIC </w:instrText>
      </w:r>
      <w:r>
        <w:fldChar w:fldCharType="separate"/>
      </w:r>
      <w:r w:rsidR="00091356">
        <w:rPr>
          <w:noProof/>
        </w:rPr>
        <w:t>66</w:t>
      </w:r>
      <w:r>
        <w:rPr>
          <w:noProof/>
        </w:rPr>
        <w:fldChar w:fldCharType="end"/>
      </w:r>
      <w:bookmarkEnd w:id="518"/>
      <w:r>
        <w:t xml:space="preserve"> Zestawienie wyników odpowiedzi na pytania dotyczące satysfakcji z usług uczelni w ramach różnych grup respondentów badania kwestionariuszowego</w:t>
      </w:r>
      <w:bookmarkEnd w:id="519"/>
      <w:bookmarkEnd w:id="520"/>
      <w:bookmarkEnd w:id="521"/>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36867E62" w:rsidR="00847F16" w:rsidRDefault="00847F16" w:rsidP="00847F16">
      <w:pPr>
        <w:pStyle w:val="Tytutabeli"/>
      </w:pPr>
      <w:bookmarkStart w:id="522" w:name="_Ref134898522"/>
      <w:bookmarkStart w:id="523" w:name="_Ref134898513"/>
      <w:bookmarkStart w:id="524" w:name="_Ref134898540"/>
      <w:bookmarkStart w:id="525" w:name="_Toc157755652"/>
      <w:r>
        <w:lastRenderedPageBreak/>
        <w:t xml:space="preserve">Tabela </w:t>
      </w:r>
      <w:r>
        <w:fldChar w:fldCharType="begin"/>
      </w:r>
      <w:r>
        <w:instrText xml:space="preserve"> SEQ Tabela \* ARABIC </w:instrText>
      </w:r>
      <w:r>
        <w:fldChar w:fldCharType="separate"/>
      </w:r>
      <w:r w:rsidR="00091356">
        <w:rPr>
          <w:noProof/>
        </w:rPr>
        <w:t>67</w:t>
      </w:r>
      <w:r>
        <w:rPr>
          <w:noProof/>
        </w:rPr>
        <w:fldChar w:fldCharType="end"/>
      </w:r>
      <w:bookmarkEnd w:id="522"/>
      <w:r>
        <w:t xml:space="preserve"> Uśrednione wagi istotności wpływu na ocenę SSI poszczególnych grup interesariuszy</w:t>
      </w:r>
      <w:bookmarkEnd w:id="523"/>
      <w:bookmarkEnd w:id="524"/>
      <w:bookmarkEnd w:id="525"/>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7C0C636C" w:rsidR="00847F16" w:rsidRDefault="00847F16" w:rsidP="00847F16">
      <w:pPr>
        <w:pStyle w:val="Tytutabeli"/>
      </w:pPr>
      <w:bookmarkStart w:id="526" w:name="_Ref134898572"/>
      <w:bookmarkStart w:id="527" w:name="_Ref134898564"/>
      <w:bookmarkStart w:id="528" w:name="_Ref134898594"/>
      <w:bookmarkStart w:id="529" w:name="_Toc157755653"/>
      <w:r>
        <w:t xml:space="preserve">Tabela </w:t>
      </w:r>
      <w:r>
        <w:fldChar w:fldCharType="begin"/>
      </w:r>
      <w:r>
        <w:instrText xml:space="preserve"> SEQ Tabela \* ARABIC </w:instrText>
      </w:r>
      <w:r>
        <w:fldChar w:fldCharType="separate"/>
      </w:r>
      <w:r w:rsidR="00091356">
        <w:rPr>
          <w:noProof/>
        </w:rPr>
        <w:t>68</w:t>
      </w:r>
      <w:r>
        <w:rPr>
          <w:noProof/>
        </w:rPr>
        <w:fldChar w:fldCharType="end"/>
      </w:r>
      <w:bookmarkEnd w:id="526"/>
      <w:r>
        <w:t xml:space="preserve"> Wartości cząstkowych SSI dla poszczególnych grup interesariuszy.</w:t>
      </w:r>
      <w:bookmarkEnd w:id="527"/>
      <w:bookmarkEnd w:id="528"/>
      <w:bookmarkEnd w:id="529"/>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2"/>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30" w:name="_Ref137910300"/>
      <w:bookmarkStart w:id="531"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30"/>
      <w:bookmarkEnd w:id="531"/>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2"/>
      <w:r w:rsidR="002B27E1">
        <w:t>załączniku 3</w:t>
      </w:r>
      <w:commentRangeEnd w:id="532"/>
      <w:r w:rsidR="002B27E1">
        <w:rPr>
          <w:rStyle w:val="Odwoaniedokomentarza"/>
          <w:rFonts w:ascii="Times New Roman" w:eastAsia="Times New Roman" w:hAnsi="Times New Roman"/>
          <w:szCs w:val="20"/>
          <w:lang w:eastAsia="pl-PL"/>
        </w:rPr>
        <w:commentReference w:id="53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w:t>
      </w:r>
      <w:r w:rsidR="00BA3A19">
        <w:lastRenderedPageBreak/>
        <w:t xml:space="preserve">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B3D7CA6" w:rsidR="004D677F" w:rsidRDefault="004D677F" w:rsidP="004D677F">
      <w:pPr>
        <w:pStyle w:val="Tytutabeli"/>
      </w:pPr>
      <w:bookmarkStart w:id="533" w:name="_Ref137661449"/>
      <w:bookmarkStart w:id="534" w:name="_Ref137661439"/>
      <w:bookmarkStart w:id="535" w:name="_Toc157755654"/>
      <w:r>
        <w:t xml:space="preserve">Tabela </w:t>
      </w:r>
      <w:r>
        <w:fldChar w:fldCharType="begin"/>
      </w:r>
      <w:r>
        <w:instrText xml:space="preserve"> SEQ Tabela \* ARABIC </w:instrText>
      </w:r>
      <w:r>
        <w:fldChar w:fldCharType="separate"/>
      </w:r>
      <w:r w:rsidR="00091356">
        <w:rPr>
          <w:noProof/>
        </w:rPr>
        <w:t>69</w:t>
      </w:r>
      <w:r>
        <w:rPr>
          <w:noProof/>
        </w:rPr>
        <w:fldChar w:fldCharType="end"/>
      </w:r>
      <w:bookmarkEnd w:id="53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4"/>
      <w:r w:rsidR="001E1A75">
        <w:t>; N=120</w:t>
      </w:r>
      <w:bookmarkEnd w:id="53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xml:space="preserve">)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w:t>
      </w:r>
      <w:r>
        <w:lastRenderedPageBreak/>
        <w:t>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3995312E" w:rsidR="009677FC" w:rsidRDefault="009677FC" w:rsidP="009677FC">
      <w:pPr>
        <w:pStyle w:val="Tytutabeli"/>
      </w:pPr>
      <w:bookmarkStart w:id="536" w:name="_Ref137715854"/>
      <w:bookmarkStart w:id="537" w:name="_Ref137715835"/>
      <w:bookmarkStart w:id="538" w:name="_Toc157755655"/>
      <w:r>
        <w:t xml:space="preserve">Tabela </w:t>
      </w:r>
      <w:r>
        <w:fldChar w:fldCharType="begin"/>
      </w:r>
      <w:r>
        <w:instrText xml:space="preserve"> SEQ Tabela \* ARABIC </w:instrText>
      </w:r>
      <w:r>
        <w:fldChar w:fldCharType="separate"/>
      </w:r>
      <w:r w:rsidR="00091356">
        <w:rPr>
          <w:noProof/>
        </w:rPr>
        <w:t>70</w:t>
      </w:r>
      <w:r>
        <w:rPr>
          <w:noProof/>
        </w:rPr>
        <w:fldChar w:fldCharType="end"/>
      </w:r>
      <w:bookmarkEnd w:id="536"/>
      <w:r>
        <w:t xml:space="preserve"> Korelacje pomiędzy klasyfikowaniem uczelni jako techniczną, a wynagrodzeniem i zatrudnieniem absolwentów po roku i po 3 latach od ukończenia studiów.</w:t>
      </w:r>
      <w:bookmarkEnd w:id="537"/>
      <w:bookmarkEnd w:id="53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2A19EE5A" w:rsidR="00A51435" w:rsidRDefault="00A51435" w:rsidP="00A51435">
      <w:pPr>
        <w:pStyle w:val="Tytutabeli"/>
      </w:pPr>
      <w:bookmarkStart w:id="539" w:name="_Ref136544259"/>
      <w:bookmarkStart w:id="540" w:name="_Ref136544219"/>
      <w:bookmarkStart w:id="541" w:name="_Toc157755656"/>
      <w:r>
        <w:t xml:space="preserve">Tabela </w:t>
      </w:r>
      <w:r>
        <w:fldChar w:fldCharType="begin"/>
      </w:r>
      <w:r>
        <w:instrText xml:space="preserve"> SEQ Tabela \* ARABIC </w:instrText>
      </w:r>
      <w:r>
        <w:fldChar w:fldCharType="separate"/>
      </w:r>
      <w:r w:rsidR="00091356">
        <w:rPr>
          <w:noProof/>
        </w:rPr>
        <w:t>71</w:t>
      </w:r>
      <w:r>
        <w:rPr>
          <w:noProof/>
        </w:rPr>
        <w:fldChar w:fldCharType="end"/>
      </w:r>
      <w:bookmarkEnd w:id="539"/>
      <w:r>
        <w:t xml:space="preserve"> Interpretacja zakresów wartości korelacji r-Pearsona</w:t>
      </w:r>
      <w:bookmarkEnd w:id="540"/>
      <w:bookmarkEnd w:id="541"/>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r w:rsidRPr="00BB1057">
              <w:rPr>
                <w:sz w:val="18"/>
                <w:szCs w:val="18"/>
              </w:rPr>
              <w:t>Zupełny brak korelacji</w:t>
            </w:r>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lastRenderedPageBreak/>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748026A9" w:rsidR="00421C8A" w:rsidRDefault="00421C8A" w:rsidP="00421C8A">
      <w:pPr>
        <w:pStyle w:val="Tytutabeli"/>
      </w:pPr>
      <w:bookmarkStart w:id="542" w:name="_Ref137730572"/>
      <w:bookmarkStart w:id="543" w:name="_Ref137730564"/>
      <w:bookmarkStart w:id="544" w:name="_Toc157755657"/>
      <w:r>
        <w:lastRenderedPageBreak/>
        <w:t xml:space="preserve">Tabela </w:t>
      </w:r>
      <w:r>
        <w:fldChar w:fldCharType="begin"/>
      </w:r>
      <w:r>
        <w:instrText xml:space="preserve"> SEQ Tabela \* ARABIC </w:instrText>
      </w:r>
      <w:r>
        <w:fldChar w:fldCharType="separate"/>
      </w:r>
      <w:r w:rsidR="00091356">
        <w:rPr>
          <w:noProof/>
        </w:rPr>
        <w:t>72</w:t>
      </w:r>
      <w:r>
        <w:rPr>
          <w:noProof/>
        </w:rPr>
        <w:fldChar w:fldCharType="end"/>
      </w:r>
      <w:bookmarkEnd w:id="542"/>
      <w:r>
        <w:t xml:space="preserve"> Korelacje pomiędzy klasyfikowaniem uczelni jako techniczną, a wynagrodzeniem i zatrudnieniem absolwentów oraz wskaźnikami IWRA oraz WWZ po roku i po 3 latach od ukończenia studiów na podstawie bazy danych ELA.</w:t>
      </w:r>
      <w:bookmarkEnd w:id="543"/>
      <w:bookmarkEnd w:id="54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lastRenderedPageBreak/>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w:t>
      </w:r>
      <w:r w:rsidR="00F32244">
        <w:lastRenderedPageBreak/>
        <w:t xml:space="preserve">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w:t>
      </w:r>
      <w:r w:rsidR="00B04C57">
        <w:lastRenderedPageBreak/>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09B85502" w14:textId="3CB4EE03" w:rsidR="00FF0240" w:rsidRDefault="00FF0240" w:rsidP="00FF0240">
      <w:pPr>
        <w:pStyle w:val="Tytutabeli"/>
      </w:pPr>
      <w:bookmarkStart w:id="545" w:name="_Ref137759871"/>
      <w:bookmarkStart w:id="546" w:name="_Ref137759863"/>
      <w:bookmarkStart w:id="547" w:name="_Toc157755658"/>
      <w:r>
        <w:lastRenderedPageBreak/>
        <w:t xml:space="preserve">Tabela </w:t>
      </w:r>
      <w:r>
        <w:fldChar w:fldCharType="begin"/>
      </w:r>
      <w:r>
        <w:instrText xml:space="preserve"> SEQ Tabela \* ARABIC </w:instrText>
      </w:r>
      <w:r>
        <w:fldChar w:fldCharType="separate"/>
      </w:r>
      <w:r w:rsidR="00091356">
        <w:rPr>
          <w:noProof/>
        </w:rPr>
        <w:t>73</w:t>
      </w:r>
      <w:r>
        <w:rPr>
          <w:noProof/>
        </w:rPr>
        <w:fldChar w:fldCharType="end"/>
      </w:r>
      <w:bookmarkEnd w:id="54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6"/>
      <w:bookmarkEnd w:id="54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48" w:name="_Toc157667018"/>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8"/>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1A31DF0" w:rsidR="00E250BD" w:rsidRDefault="00E250BD" w:rsidP="00E250BD">
      <w:pPr>
        <w:pStyle w:val="Tytutabeli"/>
      </w:pPr>
      <w:bookmarkStart w:id="549" w:name="_Ref137889325"/>
      <w:bookmarkStart w:id="550" w:name="_Ref137889313"/>
      <w:bookmarkStart w:id="551" w:name="_Toc157755659"/>
      <w:r>
        <w:t xml:space="preserve">Tabela </w:t>
      </w:r>
      <w:r>
        <w:fldChar w:fldCharType="begin"/>
      </w:r>
      <w:r>
        <w:instrText xml:space="preserve"> SEQ Tabela \* ARABIC </w:instrText>
      </w:r>
      <w:r>
        <w:fldChar w:fldCharType="separate"/>
      </w:r>
      <w:r w:rsidR="00091356">
        <w:rPr>
          <w:noProof/>
        </w:rPr>
        <w:t>74</w:t>
      </w:r>
      <w:r>
        <w:rPr>
          <w:noProof/>
        </w:rPr>
        <w:fldChar w:fldCharType="end"/>
      </w:r>
      <w:bookmarkEnd w:id="549"/>
      <w:r>
        <w:t xml:space="preserve"> Korelacje pomiędzy </w:t>
      </w:r>
      <w:r w:rsidR="00F310B6">
        <w:t>miarami ogólnej oceny uczelni technicznych w rankingu Perspektywy 2022, a elementami składowymi ocen rankingowych</w:t>
      </w:r>
      <w:r>
        <w:t>.</w:t>
      </w:r>
      <w:bookmarkEnd w:id="550"/>
      <w:bookmarkEnd w:id="55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52"/>
      <w:r w:rsidR="003205A8">
        <w:t>wartości Oceny parametrycznej są bardzo dobrym predyktorem jakości uczelni mierzonej ogólną oceną rankingową</w:t>
      </w:r>
      <w:commentRangeEnd w:id="552"/>
      <w:r w:rsidR="00A16BC8">
        <w:rPr>
          <w:rStyle w:val="Odwoaniedokomentarza"/>
          <w:rFonts w:ascii="Times New Roman" w:eastAsia="Times New Roman" w:hAnsi="Times New Roman"/>
          <w:szCs w:val="20"/>
          <w:lang w:eastAsia="pl-PL"/>
        </w:rPr>
        <w:commentReference w:id="55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71257F65" w:rsidR="00083628" w:rsidRDefault="00083628" w:rsidP="00083628">
      <w:pPr>
        <w:pStyle w:val="Tytutabeli"/>
      </w:pPr>
      <w:bookmarkStart w:id="553" w:name="_Toc157755660"/>
      <w:r>
        <w:t xml:space="preserve">Tabela </w:t>
      </w:r>
      <w:r>
        <w:fldChar w:fldCharType="begin"/>
      </w:r>
      <w:r>
        <w:instrText xml:space="preserve"> SEQ Tabela \* ARABIC </w:instrText>
      </w:r>
      <w:r>
        <w:fldChar w:fldCharType="separate"/>
      </w:r>
      <w:r w:rsidR="00091356">
        <w:rPr>
          <w:noProof/>
        </w:rPr>
        <w:t>75</w:t>
      </w:r>
      <w:r>
        <w:rPr>
          <w:noProof/>
        </w:rPr>
        <w:fldChar w:fldCharType="end"/>
      </w:r>
      <w:r>
        <w:t xml:space="preserve"> Korelacje pomiędzy wartościami IWRA i jego składowymi, a miarami ogólnej oceny uczelni technicznych w rankingu Perspektywy 2022, oraz wynikami rankingu Webometrics i wartościami pomiaru prestiżu.</w:t>
      </w:r>
      <w:bookmarkEnd w:id="55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EDD1B7B" w:rsidR="00425FAC" w:rsidRDefault="00425FAC" w:rsidP="003A7FBB">
      <w:pPr>
        <w:pStyle w:val="Tytutabeli"/>
      </w:pPr>
      <w:bookmarkStart w:id="554" w:name="_Ref137917794"/>
      <w:bookmarkStart w:id="555" w:name="_Ref137917781"/>
      <w:bookmarkStart w:id="556" w:name="_Toc157755661"/>
      <w:r w:rsidRPr="003A7FBB">
        <w:t>Tabela</w:t>
      </w:r>
      <w:r>
        <w:t xml:space="preserve"> </w:t>
      </w:r>
      <w:r>
        <w:fldChar w:fldCharType="begin"/>
      </w:r>
      <w:r>
        <w:instrText xml:space="preserve"> SEQ Tabela \* ARABIC </w:instrText>
      </w:r>
      <w:r>
        <w:fldChar w:fldCharType="separate"/>
      </w:r>
      <w:r w:rsidR="00091356">
        <w:rPr>
          <w:noProof/>
        </w:rPr>
        <w:t>76</w:t>
      </w:r>
      <w:r>
        <w:rPr>
          <w:noProof/>
        </w:rPr>
        <w:fldChar w:fldCharType="end"/>
      </w:r>
      <w:bookmarkEnd w:id="554"/>
      <w:r>
        <w:t xml:space="preserve"> Korelacje pomiędzy wartościami pomiaru prestiżu polskich uczelni technicznych a wynikami miar IWRA i jego składowymi</w:t>
      </w:r>
      <w:r w:rsidR="00C63D7B">
        <w:t xml:space="preserve"> </w:t>
      </w:r>
      <w:r>
        <w:t>oraz wynikami rankingu Webometrics.</w:t>
      </w:r>
      <w:bookmarkEnd w:id="555"/>
      <w:bookmarkEnd w:id="55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57" w:name="_Toc157667019"/>
      <w:r>
        <w:rPr>
          <w:color w:val="FF0000"/>
        </w:rPr>
        <w:t xml:space="preserve">(chyba usunąć) </w:t>
      </w:r>
      <w:r w:rsidR="003C08E8" w:rsidRPr="00233788">
        <w:rPr>
          <w:color w:val="FF0000"/>
        </w:rPr>
        <w:t>Ocena efektów działań uczelni– analiza satysfakcji interesariuszy</w:t>
      </w:r>
      <w:bookmarkEnd w:id="55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58" w:name="_Toc157667020"/>
      <w:r w:rsidRPr="00233788">
        <w:rPr>
          <w:color w:val="FF0000"/>
        </w:rPr>
        <w:t>Zastosowanie informacji o satysfakcji interesariuszy w doskonaleniu jakości uczelni</w:t>
      </w:r>
      <w:bookmarkEnd w:id="55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5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59"/>
      <w:r w:rsidRPr="00233788">
        <w:rPr>
          <w:rStyle w:val="Odwoaniedokomentarza"/>
          <w:rFonts w:ascii="Times New Roman" w:eastAsia="Times New Roman" w:hAnsi="Times New Roman"/>
          <w:color w:val="FF0000"/>
          <w:szCs w:val="20"/>
          <w:lang w:eastAsia="pl-PL"/>
        </w:rPr>
        <w:commentReference w:id="55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60"/>
      <w:r w:rsidRPr="00233788">
        <w:rPr>
          <w:color w:val="FF0000"/>
        </w:rPr>
        <w:t>(uzupełnić)</w:t>
      </w:r>
      <w:commentRangeEnd w:id="560"/>
      <w:r w:rsidRPr="00233788">
        <w:rPr>
          <w:rStyle w:val="Odwoaniedokomentarza"/>
          <w:rFonts w:ascii="Times New Roman" w:eastAsia="Times New Roman" w:hAnsi="Times New Roman"/>
          <w:color w:val="FF0000"/>
          <w:szCs w:val="20"/>
          <w:lang w:eastAsia="pl-PL"/>
        </w:rPr>
        <w:commentReference w:id="560"/>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61"/>
      <w:r w:rsidRPr="00233788">
        <w:rPr>
          <w:color w:val="FF0000"/>
        </w:rPr>
        <w:t>po</w:t>
      </w:r>
      <w:commentRangeEnd w:id="561"/>
      <w:r w:rsidRPr="00233788">
        <w:rPr>
          <w:rStyle w:val="Odwoaniedokomentarza"/>
          <w:rFonts w:ascii="Times New Roman" w:eastAsia="Times New Roman" w:hAnsi="Times New Roman"/>
          <w:color w:val="FF0000"/>
          <w:szCs w:val="20"/>
          <w:lang w:eastAsia="pl-PL"/>
        </w:rPr>
        <w:commentReference w:id="561"/>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5F548A7D" w:rsidR="00BC04EA" w:rsidRPr="00233788" w:rsidRDefault="00BC04EA" w:rsidP="00BC04EA">
      <w:pPr>
        <w:pStyle w:val="Tytutabeli"/>
        <w:rPr>
          <w:color w:val="FF0000"/>
        </w:rPr>
      </w:pPr>
      <w:bookmarkStart w:id="562" w:name="_Ref134898852"/>
      <w:bookmarkStart w:id="563" w:name="_Toc157755662"/>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091356">
        <w:rPr>
          <w:noProof/>
          <w:color w:val="FF0000"/>
        </w:rPr>
        <w:t>77</w:t>
      </w:r>
      <w:r>
        <w:rPr>
          <w:color w:val="FF0000"/>
        </w:rPr>
        <w:fldChar w:fldCharType="end"/>
      </w:r>
      <w:r w:rsidRPr="00233788">
        <w:rPr>
          <w:color w:val="FF0000"/>
        </w:rPr>
        <w:t xml:space="preserve"> Przykłady mierników efektów działań uczelni w podziale na kategorie</w:t>
      </w:r>
      <w:bookmarkEnd w:id="562"/>
      <w:bookmarkEnd w:id="56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64"/>
            <w:r w:rsidRPr="00233788">
              <w:rPr>
                <w:rFonts w:cs="Arial"/>
                <w:color w:val="FF0000"/>
                <w:sz w:val="20"/>
                <w:szCs w:val="20"/>
                <w:lang w:val="pl-PL"/>
              </w:rPr>
              <w:t>(uzupełnić)</w:t>
            </w:r>
            <w:commentRangeEnd w:id="564"/>
            <w:r w:rsidRPr="00233788">
              <w:rPr>
                <w:rStyle w:val="Odwoaniedokomentarza"/>
                <w:rFonts w:eastAsia="Times New Roman" w:cs="Arial"/>
                <w:color w:val="FF0000"/>
                <w:sz w:val="20"/>
                <w:szCs w:val="20"/>
                <w:lang w:val="pl-PL" w:eastAsia="pl-PL"/>
              </w:rPr>
              <w:commentReference w:id="56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5B952D4" w14:textId="77777777" w:rsidR="00BC04EA" w:rsidRDefault="00BC04EA" w:rsidP="00DD50DE">
      <w:pPr>
        <w:rPr>
          <w:color w:val="FF0000"/>
        </w:rPr>
      </w:pPr>
    </w:p>
    <w:p w14:paraId="3D3D5FF4" w14:textId="77777777" w:rsidR="00DD50DE" w:rsidRPr="00233788" w:rsidRDefault="00DD50DE" w:rsidP="00DD50DE">
      <w:pPr>
        <w:rPr>
          <w:color w:val="FF0000"/>
        </w:rPr>
      </w:pP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65"/>
      <w:r w:rsidRPr="00233788">
        <w:rPr>
          <w:color w:val="FF0000"/>
        </w:rPr>
        <w:t>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65"/>
      <w:r>
        <w:rPr>
          <w:rStyle w:val="Odwoaniedokomentarza"/>
          <w:rFonts w:ascii="Times New Roman" w:eastAsia="Times New Roman" w:hAnsi="Times New Roman"/>
          <w:szCs w:val="20"/>
          <w:lang w:eastAsia="pl-PL"/>
        </w:rPr>
        <w:commentReference w:id="56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xml:space="preserve">). Cele dotyczące danej kategorii </w:t>
      </w:r>
      <w:r w:rsidRPr="00233788">
        <w:rPr>
          <w:color w:val="FF0000"/>
        </w:rPr>
        <w:lastRenderedPageBreak/>
        <w:t>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6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 xml:space="preserve">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w:t>
      </w:r>
      <w:r w:rsidRPr="00233788">
        <w:rPr>
          <w:color w:val="FF0000"/>
        </w:rPr>
        <w:lastRenderedPageBreak/>
        <w:t>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66"/>
      <w:r w:rsidR="00E56154">
        <w:rPr>
          <w:rStyle w:val="Odwoaniedokomentarza"/>
          <w:rFonts w:ascii="Times New Roman" w:eastAsia="Times New Roman" w:hAnsi="Times New Roman"/>
          <w:szCs w:val="20"/>
          <w:lang w:eastAsia="pl-PL"/>
        </w:rPr>
        <w:commentReference w:id="566"/>
      </w:r>
    </w:p>
    <w:p w14:paraId="3D7F7B89" w14:textId="1C85ED55" w:rsidR="00DD50DE" w:rsidRPr="00B25A4A" w:rsidRDefault="00DD50DE" w:rsidP="00DD50DE">
      <w:pPr>
        <w:pStyle w:val="Nagwek2"/>
      </w:pPr>
      <w:bookmarkStart w:id="567" w:name="_Toc157667021"/>
      <w:r w:rsidRPr="00B25A4A">
        <w:t>Model doskonalenia systemów zarządzania jakością polskich uczelni technicznych wykorzystujący informacje z pomiaru satysfakcji interesariuszy uczelni technicznych</w:t>
      </w:r>
      <w:bookmarkEnd w:id="567"/>
    </w:p>
    <w:p w14:paraId="5EB31E2B" w14:textId="77777777" w:rsidR="00DD50DE" w:rsidRPr="00B25A4A" w:rsidRDefault="00DD50DE" w:rsidP="00DD50DE"/>
    <w:p w14:paraId="37444B4E" w14:textId="1A61B9D0" w:rsidR="00376614" w:rsidRDefault="00376614" w:rsidP="00376614">
      <w:pPr>
        <w:pStyle w:val="Akapitzlist"/>
        <w:numPr>
          <w:ilvl w:val="0"/>
          <w:numId w:val="55"/>
        </w:numPr>
      </w:pPr>
      <w:r>
        <w:t>Identyfikacja misji, wizji i celów uczelni ze szczególnym uwzględnieniem roli interesariuszy w systemie zarządzania jakością.</w:t>
      </w:r>
    </w:p>
    <w:p w14:paraId="18994AF0" w14:textId="51369D7B" w:rsidR="00DD50DE" w:rsidRDefault="00376614" w:rsidP="00376614">
      <w:pPr>
        <w:pStyle w:val="Akapitzlist"/>
        <w:numPr>
          <w:ilvl w:val="0"/>
          <w:numId w:val="55"/>
        </w:numPr>
      </w:pPr>
      <w:r>
        <w:t xml:space="preserve">Identyfikacja istotnych interesariuszy (zastosowanie metod identyfikacji i analizy interesariuszy opisanych w rozdz. </w:t>
      </w:r>
      <w:r w:rsidRPr="00FA398B">
        <w:rPr>
          <w:color w:val="FF0000"/>
        </w:rPr>
        <w:t>1.5</w:t>
      </w:r>
      <w:r>
        <w:t>)</w:t>
      </w:r>
    </w:p>
    <w:p w14:paraId="65790F55" w14:textId="76FCA5E4" w:rsidR="00376614" w:rsidRDefault="00376614" w:rsidP="00376614">
      <w:pPr>
        <w:pStyle w:val="Akapitzlist"/>
        <w:numPr>
          <w:ilvl w:val="1"/>
          <w:numId w:val="55"/>
        </w:numPr>
      </w:pPr>
      <w:r>
        <w:t>Analiza szerokiego spektrum potencjalnych interesariuszy uczelni</w:t>
      </w:r>
      <w:r w:rsidR="00A76C43">
        <w:t xml:space="preserve"> (m.in. wykorzystanie listy z załącznika C do ISO 21001:2018 lub wyników analiz z rozdziału </w:t>
      </w:r>
      <w:r w:rsidR="00A76C43" w:rsidRPr="00A76C43">
        <w:rPr>
          <w:color w:val="FF0000"/>
        </w:rPr>
        <w:t>1.5</w:t>
      </w:r>
      <w:r w:rsidR="00A76C43">
        <w:t>)</w:t>
      </w:r>
    </w:p>
    <w:p w14:paraId="59737F53" w14:textId="54826432" w:rsidR="00376614" w:rsidRDefault="00376614" w:rsidP="00376614">
      <w:pPr>
        <w:pStyle w:val="Akapitzlist"/>
        <w:numPr>
          <w:ilvl w:val="1"/>
          <w:numId w:val="55"/>
        </w:numPr>
      </w:pPr>
      <w:r>
        <w:t>Opis cech każdej z grup w celu ich odpowiedniej klasyfikacji</w:t>
      </w:r>
    </w:p>
    <w:p w14:paraId="3316D89F" w14:textId="69F759A2" w:rsidR="00376614" w:rsidRDefault="00376614" w:rsidP="00376614">
      <w:pPr>
        <w:pStyle w:val="Akapitzlist"/>
        <w:numPr>
          <w:ilvl w:val="1"/>
          <w:numId w:val="55"/>
        </w:numPr>
      </w:pPr>
      <w:r>
        <w:t>Wybór najistotniejszych grup interesariuszy przy uwzględnieniu misji i celów organizacji</w:t>
      </w:r>
    </w:p>
    <w:p w14:paraId="65022047" w14:textId="6975DFBB" w:rsidR="00376614" w:rsidRDefault="00376614" w:rsidP="00376614">
      <w:pPr>
        <w:pStyle w:val="Akapitzlist"/>
        <w:numPr>
          <w:ilvl w:val="0"/>
          <w:numId w:val="55"/>
        </w:numPr>
      </w:pPr>
      <w:r>
        <w:t>Identyfikacja istotnych obszarów doskonalenia z punktu widzenia interesariuszy – badanie jakościowe</w:t>
      </w:r>
    </w:p>
    <w:p w14:paraId="40BC5B8A" w14:textId="47C4F7C2" w:rsidR="00376614" w:rsidRDefault="00376614" w:rsidP="00376614">
      <w:pPr>
        <w:pStyle w:val="Akapitzlist"/>
        <w:numPr>
          <w:ilvl w:val="1"/>
          <w:numId w:val="55"/>
        </w:numPr>
      </w:pPr>
      <w:r>
        <w:t>Wybór celowy grupy respondentów do wywiadów jakościowych (z uwzględnieniem przedstawicieli władz uczelni)</w:t>
      </w:r>
    </w:p>
    <w:p w14:paraId="0E91DFB8" w14:textId="23BB1BF2" w:rsidR="003A170E" w:rsidRDefault="003A170E" w:rsidP="00376614">
      <w:pPr>
        <w:pStyle w:val="Akapitzlist"/>
        <w:numPr>
          <w:ilvl w:val="1"/>
          <w:numId w:val="55"/>
        </w:numPr>
      </w:pPr>
      <w:r>
        <w:t>Opracowanie planu wywiadów umożliwiającego osiągnięcie celu badania (identyfikacja obszarów doskonalenia istotnych z punktu widzenia interesariuszy)</w:t>
      </w:r>
    </w:p>
    <w:p w14:paraId="5604BE0C" w14:textId="731C0982" w:rsidR="003A170E" w:rsidRDefault="003A170E" w:rsidP="00376614">
      <w:pPr>
        <w:pStyle w:val="Akapitzlist"/>
        <w:numPr>
          <w:ilvl w:val="1"/>
          <w:numId w:val="55"/>
        </w:numPr>
      </w:pPr>
      <w:r>
        <w:t>Przeprowadzenie wywiadów badania jakościowego</w:t>
      </w:r>
    </w:p>
    <w:p w14:paraId="40090109" w14:textId="765D6EAA" w:rsidR="003A170E" w:rsidRDefault="003A170E" w:rsidP="0027499F">
      <w:pPr>
        <w:pStyle w:val="Akapitzlist"/>
        <w:numPr>
          <w:ilvl w:val="1"/>
          <w:numId w:val="55"/>
        </w:numPr>
      </w:pPr>
      <w:r>
        <w:t>Analiza wyników wywiadu, w tym określenie potencjalnie najistotniejszych obszarów doskonalenia z punktu widzenia interesariuszy</w:t>
      </w:r>
    </w:p>
    <w:p w14:paraId="41DB4D53" w14:textId="44610133" w:rsidR="00433E4A" w:rsidRDefault="00433E4A" w:rsidP="00433E4A">
      <w:pPr>
        <w:pStyle w:val="Akapitzlist"/>
        <w:numPr>
          <w:ilvl w:val="0"/>
          <w:numId w:val="55"/>
        </w:numPr>
      </w:pPr>
      <w:r>
        <w:t>Analiza zewnętrznych źródeł informacji potencjalnie skorelowanych z wynikami działań organizacji wobec interesariuszy (rankingi, ELA, inne dostępne wyniki zewnętrznych badań)</w:t>
      </w:r>
    </w:p>
    <w:p w14:paraId="499C3675" w14:textId="77777777" w:rsidR="003A170E" w:rsidRPr="007E3E7E" w:rsidRDefault="003A170E" w:rsidP="003A170E">
      <w:pPr>
        <w:pStyle w:val="Akapitzlist"/>
        <w:numPr>
          <w:ilvl w:val="0"/>
          <w:numId w:val="55"/>
        </w:numPr>
      </w:pPr>
      <w:r w:rsidRPr="007E3E7E">
        <w:t>Statystyczna weryfikacja poziomy satysfakcji interesariuszy oraz istotności innych wniosków płynących z badania jakościowego</w:t>
      </w:r>
    </w:p>
    <w:p w14:paraId="02479226" w14:textId="4E8118AB" w:rsidR="003A170E" w:rsidRPr="007E3E7E" w:rsidRDefault="003A170E" w:rsidP="003A170E">
      <w:pPr>
        <w:pStyle w:val="Akapitzlist"/>
        <w:numPr>
          <w:ilvl w:val="1"/>
          <w:numId w:val="55"/>
        </w:numPr>
      </w:pPr>
      <w:r w:rsidRPr="007E3E7E">
        <w:t>Opracowanie narzędzia badawczego</w:t>
      </w:r>
    </w:p>
    <w:p w14:paraId="46D0F793" w14:textId="1024D634" w:rsidR="003A170E" w:rsidRPr="007E3E7E" w:rsidRDefault="003A170E" w:rsidP="007E3E7E">
      <w:pPr>
        <w:pStyle w:val="Akapitzlist"/>
        <w:numPr>
          <w:ilvl w:val="2"/>
          <w:numId w:val="55"/>
        </w:numPr>
      </w:pPr>
      <w:r w:rsidRPr="007E3E7E">
        <w:t>wybór szczegółowych pytań pomiaru SSI (np. doprecyzowanie zakresów czasowych – sugerowane mierzenie satysfakcji absolwentów zaraz po ukończeniu studiów oraz co najmniej w 3 lata po ukończeniu studiów)</w:t>
      </w:r>
    </w:p>
    <w:p w14:paraId="273A9E91" w14:textId="2380680F" w:rsidR="003A170E" w:rsidRPr="007E3E7E" w:rsidRDefault="003A170E" w:rsidP="007E3E7E">
      <w:pPr>
        <w:pStyle w:val="Akapitzlist"/>
        <w:numPr>
          <w:ilvl w:val="2"/>
          <w:numId w:val="55"/>
        </w:numPr>
      </w:pPr>
      <w:r w:rsidRPr="007E3E7E">
        <w:t>opracowanie pytań dodatkowych pozwalających pozyskać odpowiedzi na istotne pytania wynikające z badania jakościowego</w:t>
      </w:r>
    </w:p>
    <w:p w14:paraId="049DDA29" w14:textId="17C44698" w:rsidR="003A170E" w:rsidRPr="007E3E7E" w:rsidRDefault="003A170E" w:rsidP="003A170E">
      <w:pPr>
        <w:pStyle w:val="Akapitzlist"/>
        <w:numPr>
          <w:ilvl w:val="1"/>
          <w:numId w:val="55"/>
        </w:numPr>
      </w:pPr>
      <w:r w:rsidRPr="007E3E7E">
        <w:t>wybór metody doboru badawczej pozwalającej na uzyskanie wiarygodnych o statystycznie istotnych odpowiedzi</w:t>
      </w:r>
    </w:p>
    <w:p w14:paraId="3980F4A3" w14:textId="14AFCE52" w:rsidR="003A170E" w:rsidRPr="007E3E7E" w:rsidRDefault="003A170E" w:rsidP="003A170E">
      <w:pPr>
        <w:pStyle w:val="Akapitzlist"/>
        <w:numPr>
          <w:ilvl w:val="1"/>
          <w:numId w:val="55"/>
        </w:numPr>
      </w:pPr>
      <w:r w:rsidRPr="007E3E7E">
        <w:t>weryfikacja narzędzia pomiarowego poprzez przeprowadzenie badania pilotażowego</w:t>
      </w:r>
    </w:p>
    <w:p w14:paraId="6459038E" w14:textId="32403949" w:rsidR="003A170E" w:rsidRPr="007E3E7E" w:rsidRDefault="003A170E" w:rsidP="003A170E">
      <w:pPr>
        <w:pStyle w:val="Akapitzlist"/>
        <w:numPr>
          <w:ilvl w:val="1"/>
          <w:numId w:val="55"/>
        </w:numPr>
      </w:pPr>
      <w:r w:rsidRPr="007E3E7E">
        <w:t>wprowadzenie ewentualnych korekt do narzędzia pomiarowego</w:t>
      </w:r>
    </w:p>
    <w:p w14:paraId="5E2EB5C2" w14:textId="015E5C8E" w:rsidR="003A170E" w:rsidRPr="007E3E7E" w:rsidRDefault="003A170E" w:rsidP="003A170E">
      <w:pPr>
        <w:pStyle w:val="Akapitzlist"/>
        <w:numPr>
          <w:ilvl w:val="1"/>
          <w:numId w:val="55"/>
        </w:numPr>
      </w:pPr>
      <w:r w:rsidRPr="007E3E7E">
        <w:t>przeprowadzenie badania właściwego</w:t>
      </w:r>
    </w:p>
    <w:p w14:paraId="62D6C08B" w14:textId="792873E0" w:rsidR="003A170E" w:rsidRPr="007E3E7E" w:rsidRDefault="003A170E" w:rsidP="003A170E">
      <w:pPr>
        <w:pStyle w:val="Akapitzlist"/>
        <w:numPr>
          <w:ilvl w:val="1"/>
          <w:numId w:val="55"/>
        </w:numPr>
      </w:pPr>
      <w:r w:rsidRPr="007E3E7E">
        <w:t>Analiza wyników badania</w:t>
      </w:r>
    </w:p>
    <w:p w14:paraId="2DEF8684" w14:textId="0E47DD7C" w:rsidR="003A170E" w:rsidRPr="007E3E7E" w:rsidRDefault="003A170E" w:rsidP="007C7261">
      <w:pPr>
        <w:pStyle w:val="Akapitzlist"/>
        <w:numPr>
          <w:ilvl w:val="2"/>
          <w:numId w:val="55"/>
        </w:numPr>
      </w:pPr>
      <w:r w:rsidRPr="007E3E7E">
        <w:t>Weryfikacja reprezentatywności grupy badawczej</w:t>
      </w:r>
    </w:p>
    <w:p w14:paraId="41FA30E5" w14:textId="176C93E7" w:rsidR="003A170E" w:rsidRDefault="003A170E" w:rsidP="007C7261">
      <w:pPr>
        <w:pStyle w:val="Akapitzlist"/>
        <w:numPr>
          <w:ilvl w:val="2"/>
          <w:numId w:val="55"/>
        </w:numPr>
      </w:pPr>
      <w:r w:rsidRPr="007E3E7E">
        <w:lastRenderedPageBreak/>
        <w:t>Weryfikacji statystycznej istotności uzyskanych wyników</w:t>
      </w:r>
    </w:p>
    <w:p w14:paraId="12131769" w14:textId="0B0715A3" w:rsidR="00432577" w:rsidRDefault="00432577" w:rsidP="007C7261">
      <w:pPr>
        <w:pStyle w:val="Akapitzlist"/>
        <w:numPr>
          <w:ilvl w:val="2"/>
          <w:numId w:val="55"/>
        </w:numPr>
      </w:pPr>
      <w:r>
        <w:t>Obliczenie miar wskaźników SSI (szczegółowych oraz ogólnego) oraz innych istotnych wskaźników istotnych z punktu widzenia celu badania</w:t>
      </w:r>
      <w:r w:rsidR="00433E4A">
        <w:t xml:space="preserve"> (np. IWRA, wskaźniki opracowane na podstawie rankingów, wskaźniki oceny prestiżu, itp.)</w:t>
      </w:r>
    </w:p>
    <w:p w14:paraId="0B594957" w14:textId="0E3AE6BA" w:rsidR="00433E4A" w:rsidRPr="007E3E7E" w:rsidRDefault="00433E4A" w:rsidP="007C7261">
      <w:pPr>
        <w:pStyle w:val="Akapitzlist"/>
        <w:numPr>
          <w:ilvl w:val="2"/>
          <w:numId w:val="55"/>
        </w:numPr>
      </w:pPr>
      <w:r>
        <w:t>Analiza relacji wartości miar obliczonych na podstawie wyników badania z innymi miarami odnoszącymi się do wyników organizacji</w:t>
      </w:r>
    </w:p>
    <w:p w14:paraId="071E53C5" w14:textId="1D7BD218" w:rsidR="003A170E" w:rsidRPr="007E3E7E" w:rsidRDefault="007E3E7E" w:rsidP="003A170E">
      <w:pPr>
        <w:pStyle w:val="Akapitzlist"/>
        <w:numPr>
          <w:ilvl w:val="1"/>
          <w:numId w:val="55"/>
        </w:numPr>
      </w:pPr>
      <w:r w:rsidRPr="007E3E7E">
        <w:t>Opracowanie raportu z badania</w:t>
      </w:r>
    </w:p>
    <w:p w14:paraId="1B081CA3" w14:textId="6E6DBFD1" w:rsidR="007E3E7E" w:rsidRDefault="007E3E7E" w:rsidP="007E3E7E">
      <w:pPr>
        <w:pStyle w:val="Akapitzlist"/>
        <w:numPr>
          <w:ilvl w:val="0"/>
          <w:numId w:val="55"/>
        </w:numPr>
      </w:pPr>
      <w:r>
        <w:t>Wybór obszarów do doskonalenia</w:t>
      </w:r>
    </w:p>
    <w:p w14:paraId="6F8D9C1D" w14:textId="40CCCC1F" w:rsidR="0072376E" w:rsidRDefault="0072376E" w:rsidP="0072376E">
      <w:pPr>
        <w:pStyle w:val="Akapitzlist"/>
        <w:numPr>
          <w:ilvl w:val="1"/>
          <w:numId w:val="55"/>
        </w:numPr>
      </w:pPr>
      <w:r>
        <w:t>Analiza przyczyn wyzwań w obszarach potwierdzonych przez badanie jako istotne do poprawy (zastosowanie metod analitycznych takich jak np. 5xWHY wraz z tzw. diagramem Ishikawy, i in.)</w:t>
      </w:r>
    </w:p>
    <w:p w14:paraId="4C92ECC1" w14:textId="68A80E58" w:rsidR="0072376E" w:rsidRDefault="0072376E" w:rsidP="0072376E">
      <w:pPr>
        <w:pStyle w:val="Akapitzlist"/>
        <w:numPr>
          <w:ilvl w:val="1"/>
          <w:numId w:val="55"/>
        </w:numPr>
      </w:pPr>
      <w:r>
        <w:t>Analiza potencjału poprawy w odniesieniu do poszczególnych przyczyn istniejących wyzwań (z uwzględnieniem trudności lub kosztów osiągnięcia celów poprawy) w kontekście celów i wartości organizacji</w:t>
      </w:r>
    </w:p>
    <w:p w14:paraId="20B06B55" w14:textId="258A1C62" w:rsidR="0072376E" w:rsidRDefault="0072376E" w:rsidP="0072376E">
      <w:pPr>
        <w:pStyle w:val="Akapitzlist"/>
        <w:numPr>
          <w:ilvl w:val="1"/>
          <w:numId w:val="55"/>
        </w:numPr>
      </w:pPr>
      <w:r>
        <w:t>Wybór szczegółowych obszarów do poprawy (zastosowanie metod analitycznych takich na np. tzw. diagram Pareto-Lorentza, i in.)</w:t>
      </w:r>
    </w:p>
    <w:p w14:paraId="5B8437EE" w14:textId="0CAF2B90" w:rsidR="007E3E7E" w:rsidRDefault="0072376E" w:rsidP="007E3E7E">
      <w:pPr>
        <w:pStyle w:val="Akapitzlist"/>
        <w:numPr>
          <w:ilvl w:val="0"/>
          <w:numId w:val="55"/>
        </w:numPr>
      </w:pPr>
      <w:r>
        <w:t>Implementacja zmian w celu osiągnięcia poprawy w wybranych obszarach</w:t>
      </w:r>
    </w:p>
    <w:p w14:paraId="68E6EDC4" w14:textId="1CAFAD2F" w:rsidR="0072376E" w:rsidRDefault="0072376E" w:rsidP="0072376E">
      <w:pPr>
        <w:pStyle w:val="Akapitzlist"/>
        <w:numPr>
          <w:ilvl w:val="1"/>
          <w:numId w:val="55"/>
        </w:numPr>
      </w:pPr>
      <w:r>
        <w:t>Zapewnienie zaangażowania i wsparcia najwyższego kierownictwa w zakresie decyzyjności i zasobów niezbędnych do wdrażania zmian</w:t>
      </w:r>
    </w:p>
    <w:p w14:paraId="2FC74FBF" w14:textId="1FEE9329" w:rsidR="0072376E" w:rsidRDefault="00C539EB" w:rsidP="0072376E">
      <w:pPr>
        <w:pStyle w:val="Akapitzlist"/>
        <w:numPr>
          <w:ilvl w:val="1"/>
          <w:numId w:val="55"/>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0E62D76E" w14:textId="3370E990" w:rsidR="00C539EB" w:rsidRDefault="00C539EB" w:rsidP="0072376E">
      <w:pPr>
        <w:pStyle w:val="Akapitzlist"/>
        <w:numPr>
          <w:ilvl w:val="1"/>
          <w:numId w:val="55"/>
        </w:numPr>
      </w:pPr>
      <w:r>
        <w:t>[A] Określenie wstępnej wizji celu do poprawy</w:t>
      </w:r>
    </w:p>
    <w:p w14:paraId="5E006EDC" w14:textId="34E5D155" w:rsidR="00C539EB" w:rsidRDefault="00C539EB" w:rsidP="0072376E">
      <w:pPr>
        <w:pStyle w:val="Akapitzlist"/>
        <w:numPr>
          <w:ilvl w:val="1"/>
          <w:numId w:val="55"/>
        </w:numPr>
      </w:pPr>
      <w:r>
        <w:t>[A] Określenie przewidywanych etapów wdrożenia i celów cząstkowych</w:t>
      </w:r>
      <w:r w:rsidR="00783B44">
        <w:t xml:space="preserve"> </w:t>
      </w:r>
      <w:r w:rsidR="00783B44">
        <w:t>(m. in. uwzględnienie potrzeb treningu i wsparcia dla osób będących pod wpływem zmian)</w:t>
      </w:r>
    </w:p>
    <w:p w14:paraId="7049D6BC" w14:textId="5D6F40E3" w:rsidR="00C539EB" w:rsidRDefault="00C539EB" w:rsidP="0072376E">
      <w:pPr>
        <w:pStyle w:val="Akapitzlist"/>
        <w:numPr>
          <w:ilvl w:val="1"/>
          <w:numId w:val="55"/>
        </w:numPr>
        <w:rPr>
          <w:lang w:val="en-GB"/>
        </w:rPr>
      </w:pPr>
      <w:r>
        <w:t>[A]</w:t>
      </w:r>
      <w:r w:rsidR="003214CD">
        <w:t xml:space="preserve"> Ustalenie szczegółów pracy zespołu doskonalącego (skład zespołu i role w zespole, długość iteracji/sprintów, stopień zgodności z rekomendacjami konkretnej metody pracy – np. </w:t>
      </w:r>
      <w:r w:rsidR="003214CD" w:rsidRPr="00A55CBB">
        <w:rPr>
          <w:lang w:val="en-GB"/>
        </w:rPr>
        <w:t xml:space="preserve">Scrum, SAFe, </w:t>
      </w:r>
      <w:r w:rsidR="00A55CBB" w:rsidRPr="00A55CBB">
        <w:rPr>
          <w:lang w:val="en-GB"/>
        </w:rPr>
        <w:t xml:space="preserve">Kanban, FDD – Feature Driven Development, DSDM – Dynamic </w:t>
      </w:r>
      <w:r w:rsidR="00A55CBB">
        <w:rPr>
          <w:lang w:val="en-GB"/>
        </w:rPr>
        <w:t xml:space="preserve">Systems Development Method, ScrumBan, LeanStartUp, </w:t>
      </w:r>
      <w:r w:rsidR="003214CD" w:rsidRPr="00A55CBB">
        <w:rPr>
          <w:lang w:val="en-GB"/>
        </w:rPr>
        <w:t>inne)</w:t>
      </w:r>
    </w:p>
    <w:p w14:paraId="30923227" w14:textId="3634F8D0" w:rsidR="00A55CBB" w:rsidRDefault="00A55CBB" w:rsidP="0072376E">
      <w:pPr>
        <w:pStyle w:val="Akapitzlist"/>
        <w:numPr>
          <w:ilvl w:val="1"/>
          <w:numId w:val="55"/>
        </w:numPr>
      </w:pPr>
      <w:r w:rsidRPr="00A55CBB">
        <w:t xml:space="preserve">[A] </w:t>
      </w:r>
      <w:r>
        <w:t>Określenie minimalnego</w:t>
      </w:r>
      <w:r w:rsidRPr="00A55CBB">
        <w:t xml:space="preserve"> zakresu pierwszej w</w:t>
      </w:r>
      <w:r>
        <w:t>eryfikowalnej wersji wdrożonych zmian (rodzaj MVP)</w:t>
      </w:r>
      <w:r w:rsidR="00783B44">
        <w:t xml:space="preserve"> </w:t>
      </w:r>
    </w:p>
    <w:p w14:paraId="771F742C" w14:textId="561A65BE" w:rsidR="00A55CBB" w:rsidRDefault="00A55CBB" w:rsidP="0072376E">
      <w:pPr>
        <w:pStyle w:val="Akapitzlist"/>
        <w:numPr>
          <w:ilvl w:val="1"/>
          <w:numId w:val="55"/>
        </w:numPr>
      </w:pPr>
      <w:r>
        <w:t>[A] ustalenie planu działań wraz z ich przewidywanymi kosztami oraz wzajemnymi zależnościami</w:t>
      </w:r>
    </w:p>
    <w:p w14:paraId="10110B28" w14:textId="465B1425" w:rsidR="00A55CBB" w:rsidRDefault="00A55CBB" w:rsidP="0072376E">
      <w:pPr>
        <w:pStyle w:val="Akapitzlist"/>
        <w:numPr>
          <w:ilvl w:val="1"/>
          <w:numId w:val="55"/>
        </w:numPr>
      </w:pPr>
      <w:r>
        <w:t>[A] iteracyjne zmian i ich bieżąca weryfikacja</w:t>
      </w:r>
    </w:p>
    <w:p w14:paraId="122ACAEB" w14:textId="12B9B263" w:rsidR="00A55CBB" w:rsidRDefault="00A55CBB" w:rsidP="0072376E">
      <w:pPr>
        <w:pStyle w:val="Akapitzlist"/>
        <w:numPr>
          <w:ilvl w:val="1"/>
          <w:numId w:val="55"/>
        </w:numPr>
      </w:pPr>
      <w:r>
        <w:t>[A] weryfikacja MVP i ustalenie kolejnych etapów najbardziej wartościowych udoskonaleń pierwszej minimalnej wdrożonej wersji zmian (</w:t>
      </w:r>
      <w:r w:rsidR="00976F9F">
        <w:t>przy osiąganiu celu maksymalizować ilość pracy nie wykonanej)</w:t>
      </w:r>
    </w:p>
    <w:p w14:paraId="25913D61" w14:textId="06E02649" w:rsidR="00976F9F" w:rsidRDefault="00976F9F" w:rsidP="0072376E">
      <w:pPr>
        <w:pStyle w:val="Akapitzlist"/>
        <w:numPr>
          <w:ilvl w:val="1"/>
          <w:numId w:val="55"/>
        </w:numPr>
      </w:pPr>
      <w:r>
        <w:t>[W] Szczegółowe określenie celu do osiągnięcia</w:t>
      </w:r>
    </w:p>
    <w:p w14:paraId="30633CAE" w14:textId="348ED0FB" w:rsidR="00976F9F" w:rsidRDefault="00976F9F" w:rsidP="0072376E">
      <w:pPr>
        <w:pStyle w:val="Akapitzlist"/>
        <w:numPr>
          <w:ilvl w:val="1"/>
          <w:numId w:val="55"/>
        </w:numPr>
      </w:pPr>
      <w:r>
        <w:lastRenderedPageBreak/>
        <w:t>[W] Wykonanie planu wdrożenia</w:t>
      </w:r>
      <w:r w:rsidR="00783B44">
        <w:t xml:space="preserve">, przy wykorzystaniu dostępnych zasobów (m. in. </w:t>
      </w:r>
      <w:r w:rsidR="00783B44">
        <w:t>uwzględnienie potrzeb treningu i wsparcia dla osób będących pod wpływem zmian</w:t>
      </w:r>
      <w:r w:rsidR="00783B44">
        <w:t>)</w:t>
      </w:r>
    </w:p>
    <w:p w14:paraId="1DA0BD09" w14:textId="2BEE40E1" w:rsidR="00783B44" w:rsidRDefault="00783B44" w:rsidP="0072376E">
      <w:pPr>
        <w:pStyle w:val="Akapitzlist"/>
        <w:numPr>
          <w:ilvl w:val="1"/>
          <w:numId w:val="55"/>
        </w:numPr>
      </w:pPr>
      <w:r>
        <w:t>[W] Weryfikacja planu i opracowanie harmonogramu wraz z harmonogramem wykorzystania zasobów</w:t>
      </w:r>
    </w:p>
    <w:p w14:paraId="07D86CF5" w14:textId="07559D07" w:rsidR="00783B44" w:rsidRDefault="00783B44" w:rsidP="0072376E">
      <w:pPr>
        <w:pStyle w:val="Akapitzlist"/>
        <w:numPr>
          <w:ilvl w:val="1"/>
          <w:numId w:val="55"/>
        </w:numPr>
      </w:pPr>
      <w:r>
        <w:t>[W] Określenie ścieżki krytycznej projektu i najistotniejszych ryzyk do monitorowania</w:t>
      </w:r>
    </w:p>
    <w:p w14:paraId="113AF2AF" w14:textId="67718440" w:rsidR="00783B44" w:rsidRDefault="00783B44" w:rsidP="0072376E">
      <w:pPr>
        <w:pStyle w:val="Akapitzlist"/>
        <w:numPr>
          <w:ilvl w:val="1"/>
          <w:numId w:val="55"/>
        </w:numPr>
      </w:pPr>
      <w:r>
        <w:t>[W] Wprowadzenie ewentualnych korekt do planu</w:t>
      </w:r>
    </w:p>
    <w:p w14:paraId="4F34F41B" w14:textId="3295B4D7" w:rsidR="00783B44" w:rsidRDefault="00783B44" w:rsidP="0072376E">
      <w:pPr>
        <w:pStyle w:val="Akapitzlist"/>
        <w:numPr>
          <w:ilvl w:val="1"/>
          <w:numId w:val="55"/>
        </w:numPr>
      </w:pPr>
      <w:r>
        <w:t xml:space="preserve">[W] Realizacja planu i monitorowanie sytuacji w celu identyfikacji konieczności wprowadzenie modyfikacji do planu </w:t>
      </w:r>
    </w:p>
    <w:p w14:paraId="756DF306" w14:textId="420A12D7" w:rsidR="00783B44" w:rsidRDefault="00783B44" w:rsidP="0072376E">
      <w:pPr>
        <w:pStyle w:val="Akapitzlist"/>
        <w:numPr>
          <w:ilvl w:val="1"/>
          <w:numId w:val="55"/>
        </w:numPr>
      </w:pPr>
      <w:r>
        <w:t>[W] Weryfikacja stopnia osiągnięcia celu poprawy</w:t>
      </w:r>
    </w:p>
    <w:p w14:paraId="61796DE5" w14:textId="1E2F56F5" w:rsidR="00783B44" w:rsidRDefault="00783B44" w:rsidP="00783B44">
      <w:pPr>
        <w:pStyle w:val="Akapitzlist"/>
        <w:numPr>
          <w:ilvl w:val="0"/>
          <w:numId w:val="55"/>
        </w:numPr>
      </w:pPr>
      <w:r>
        <w:t>Zaplanowanie ciągłego pozyskiwania informacji zwrotnej</w:t>
      </w:r>
    </w:p>
    <w:p w14:paraId="24AA8380" w14:textId="095022BA" w:rsidR="00783B44" w:rsidRDefault="00783B44" w:rsidP="00783B44">
      <w:pPr>
        <w:pStyle w:val="Akapitzlist"/>
        <w:numPr>
          <w:ilvl w:val="1"/>
          <w:numId w:val="55"/>
        </w:numPr>
      </w:pPr>
      <w:r>
        <w:t>Ustalenie szczegółów i metod pętli informacji zwrotnej</w:t>
      </w:r>
    </w:p>
    <w:p w14:paraId="54D3C057" w14:textId="6907BF59" w:rsidR="00783B44" w:rsidRDefault="00783B44" w:rsidP="00783B44">
      <w:pPr>
        <w:pStyle w:val="Akapitzlist"/>
        <w:numPr>
          <w:ilvl w:val="1"/>
          <w:numId w:val="55"/>
        </w:numPr>
      </w:pPr>
      <w:r>
        <w:t>Zaplanowanie regularnych cykli pozyskiwania informacji zwrotnej</w:t>
      </w:r>
    </w:p>
    <w:p w14:paraId="0C9FCDAB" w14:textId="5B7551BB" w:rsidR="00783B44" w:rsidRDefault="00783B44" w:rsidP="00783B44">
      <w:pPr>
        <w:pStyle w:val="Akapitzlist"/>
        <w:numPr>
          <w:ilvl w:val="1"/>
          <w:numId w:val="55"/>
        </w:numPr>
      </w:pPr>
      <w:r>
        <w:t>Automatyzacja procesu pozyskiwania informacji zwrotnej tam gdzie to możliwe (wspierające osiąganie celów pozyskiwania informacji zwrotnej)</w:t>
      </w:r>
    </w:p>
    <w:p w14:paraId="64D35BED" w14:textId="27690720" w:rsidR="00783B44" w:rsidRDefault="00783B44" w:rsidP="00783B44">
      <w:pPr>
        <w:pStyle w:val="Akapitzlist"/>
        <w:numPr>
          <w:ilvl w:val="1"/>
          <w:numId w:val="55"/>
        </w:numPr>
      </w:pPr>
      <w:r>
        <w:t>Zaangażowanie interesariuszy w proces udzielania informacji zwrotnej, m. in. poprzez komunikowanie o tym w jaki sposób ich informacja zwrotna przyczyniła się do wdrożenia konkretnych zmian</w:t>
      </w:r>
    </w:p>
    <w:p w14:paraId="3F34CA1E" w14:textId="677A183C" w:rsidR="00783B44" w:rsidRPr="00A55CBB" w:rsidRDefault="005B184C" w:rsidP="00783B44">
      <w:pPr>
        <w:pStyle w:val="Akapitzlist"/>
        <w:numPr>
          <w:ilvl w:val="0"/>
          <w:numId w:val="55"/>
        </w:numPr>
      </w:pPr>
      <w:r>
        <w:t>Ciągłe doskonalenie</w:t>
      </w:r>
    </w:p>
    <w:p w14:paraId="2E11AF7F" w14:textId="77777777" w:rsidR="00C143B6" w:rsidRPr="00783B44" w:rsidRDefault="00C143B6" w:rsidP="00C143B6">
      <w:pPr>
        <w:rPr>
          <w:highlight w:val="yellow"/>
        </w:rPr>
      </w:pPr>
    </w:p>
    <w:p w14:paraId="3E88B679" w14:textId="77777777" w:rsidR="00C143B6" w:rsidRPr="00C143B6" w:rsidRDefault="00C143B6" w:rsidP="00C143B6">
      <w:pPr>
        <w:rPr>
          <w:highlight w:val="yellow"/>
          <w:lang w:val="en-GB"/>
        </w:rPr>
      </w:pPr>
    </w:p>
    <w:p w14:paraId="1DCD24AA" w14:textId="77777777" w:rsidR="00C143B6" w:rsidRPr="00C143B6" w:rsidRDefault="00C143B6" w:rsidP="00C143B6">
      <w:pPr>
        <w:rPr>
          <w:highlight w:val="yellow"/>
          <w:lang w:val="en-GB"/>
        </w:rPr>
      </w:pPr>
      <w:r w:rsidRPr="00C143B6">
        <w:rPr>
          <w:highlight w:val="yellow"/>
          <w:lang w:val="en-GB"/>
        </w:rPr>
        <w:t>6. Evaluate and Adjust</w:t>
      </w:r>
    </w:p>
    <w:p w14:paraId="62044607" w14:textId="77777777" w:rsidR="00C143B6" w:rsidRPr="00C143B6" w:rsidRDefault="00C143B6" w:rsidP="00C143B6">
      <w:pPr>
        <w:rPr>
          <w:highlight w:val="yellow"/>
          <w:lang w:val="en-GB"/>
        </w:rPr>
      </w:pPr>
      <w:r w:rsidRPr="00C143B6">
        <w:rPr>
          <w:highlight w:val="yellow"/>
          <w:lang w:val="en-GB"/>
        </w:rPr>
        <w:t>Ongoing Evaluation and Improvement</w:t>
      </w:r>
    </w:p>
    <w:p w14:paraId="58FF6431" w14:textId="77777777" w:rsidR="00C143B6" w:rsidRPr="00C143B6" w:rsidRDefault="00C143B6" w:rsidP="00C143B6">
      <w:pPr>
        <w:rPr>
          <w:highlight w:val="yellow"/>
          <w:lang w:val="en-GB"/>
        </w:rPr>
      </w:pPr>
      <w:r w:rsidRPr="00C143B6">
        <w:rPr>
          <w:highlight w:val="yellow"/>
          <w:lang w:val="en-GB"/>
        </w:rPr>
        <w:t>Set Performance Indicators: Establish clear, measurable indicators to evaluate the success of implemented recommendations. These could include satisfaction scores, engagement levels, or specific operational metrics.</w:t>
      </w:r>
    </w:p>
    <w:p w14:paraId="58B389FC" w14:textId="77777777" w:rsidR="00C143B6" w:rsidRPr="00C143B6" w:rsidRDefault="00C143B6" w:rsidP="00C143B6">
      <w:pPr>
        <w:rPr>
          <w:highlight w:val="yellow"/>
          <w:lang w:val="en-GB"/>
        </w:rPr>
      </w:pPr>
    </w:p>
    <w:p w14:paraId="7AC16EBF" w14:textId="77777777" w:rsidR="00C143B6" w:rsidRPr="00C143B6" w:rsidRDefault="00C143B6" w:rsidP="00C143B6">
      <w:pPr>
        <w:rPr>
          <w:highlight w:val="yellow"/>
          <w:lang w:val="en-GB"/>
        </w:rPr>
      </w:pPr>
      <w:r w:rsidRPr="00C143B6">
        <w:rPr>
          <w:highlight w:val="yellow"/>
          <w:lang w:val="en-GB"/>
        </w:rPr>
        <w:t>Regular Review Meetings: Hold regular meetings with key team members to review performance against the indicators, discuss feedback from continuous feedback mechanisms, and identify any new issues or areas of concern.</w:t>
      </w:r>
    </w:p>
    <w:p w14:paraId="69C28C4C" w14:textId="77777777" w:rsidR="00C143B6" w:rsidRPr="00C143B6" w:rsidRDefault="00C143B6" w:rsidP="00C143B6">
      <w:pPr>
        <w:rPr>
          <w:highlight w:val="yellow"/>
          <w:lang w:val="en-GB"/>
        </w:rPr>
      </w:pPr>
    </w:p>
    <w:p w14:paraId="678D23A3" w14:textId="77777777" w:rsidR="00C143B6" w:rsidRPr="00C143B6" w:rsidRDefault="00C143B6" w:rsidP="00C143B6">
      <w:pPr>
        <w:rPr>
          <w:highlight w:val="yellow"/>
          <w:lang w:val="en-GB"/>
        </w:rPr>
      </w:pPr>
      <w:r w:rsidRPr="00C143B6">
        <w:rPr>
          <w:highlight w:val="yellow"/>
          <w:lang w:val="en-GB"/>
        </w:rPr>
        <w:t>Adapt Strategies: Be prepared to adapt and refine strategies based on evaluation outcomes and ongoing feedback. This may involve tweaking existing actions or introducing new initiatives.</w:t>
      </w:r>
    </w:p>
    <w:p w14:paraId="2C9D10DD" w14:textId="77777777" w:rsidR="00C143B6" w:rsidRPr="00C143B6" w:rsidRDefault="00C143B6" w:rsidP="00C143B6">
      <w:pPr>
        <w:rPr>
          <w:highlight w:val="yellow"/>
          <w:lang w:val="en-GB"/>
        </w:rPr>
      </w:pPr>
    </w:p>
    <w:p w14:paraId="209CB04D" w14:textId="77777777" w:rsidR="00C143B6" w:rsidRPr="00C143B6" w:rsidRDefault="00C143B6" w:rsidP="00C143B6">
      <w:pPr>
        <w:rPr>
          <w:highlight w:val="yellow"/>
          <w:lang w:val="en-GB"/>
        </w:rPr>
      </w:pPr>
      <w:r w:rsidRPr="00C143B6">
        <w:rPr>
          <w:highlight w:val="yellow"/>
          <w:lang w:val="en-GB"/>
        </w:rPr>
        <w:t>Celebrate Successes: Recognize and celebrate improvements in stakeholder satisfaction and other successes. This reinforces the value of the feedback process and motivates continued engagement and effort.</w:t>
      </w:r>
    </w:p>
    <w:p w14:paraId="36242E6C" w14:textId="77777777" w:rsidR="00C143B6" w:rsidRPr="00C143B6" w:rsidRDefault="00C143B6" w:rsidP="00C143B6">
      <w:pPr>
        <w:rPr>
          <w:highlight w:val="yellow"/>
          <w:lang w:val="en-GB"/>
        </w:rPr>
      </w:pPr>
    </w:p>
    <w:p w14:paraId="2515C4C5" w14:textId="77777777" w:rsidR="00C143B6" w:rsidRPr="00C143B6" w:rsidRDefault="00C143B6" w:rsidP="00C143B6">
      <w:pPr>
        <w:rPr>
          <w:highlight w:val="yellow"/>
          <w:lang w:val="en-GB"/>
        </w:rPr>
      </w:pPr>
      <w:r w:rsidRPr="00C143B6">
        <w:rPr>
          <w:highlight w:val="yellow"/>
          <w:lang w:val="en-GB"/>
        </w:rPr>
        <w:t>Document and Share Learnings: Keep a record of lessons learned throughout the process. Share these insights within the organization to build a culture of continuous improvement.</w:t>
      </w:r>
    </w:p>
    <w:p w14:paraId="4F2A83BF" w14:textId="77777777" w:rsidR="00C143B6" w:rsidRPr="00C143B6" w:rsidRDefault="00C143B6" w:rsidP="00C143B6">
      <w:pPr>
        <w:rPr>
          <w:highlight w:val="yellow"/>
          <w:lang w:val="en-GB"/>
        </w:rPr>
      </w:pPr>
    </w:p>
    <w:p w14:paraId="2D0D097C" w14:textId="77777777" w:rsidR="00C143B6" w:rsidRPr="00C143B6" w:rsidRDefault="00C143B6" w:rsidP="00C143B6">
      <w:pPr>
        <w:rPr>
          <w:highlight w:val="yellow"/>
          <w:lang w:val="en-GB"/>
        </w:rPr>
      </w:pPr>
      <w:r w:rsidRPr="00C143B6">
        <w:rPr>
          <w:highlight w:val="yellow"/>
          <w:lang w:val="en-GB"/>
        </w:rPr>
        <w:t>Next Steps</w:t>
      </w:r>
    </w:p>
    <w:p w14:paraId="68319E61" w14:textId="77777777" w:rsidR="00C143B6" w:rsidRPr="00C143B6" w:rsidRDefault="00C143B6" w:rsidP="00C143B6">
      <w:pPr>
        <w:rPr>
          <w:highlight w:val="yellow"/>
          <w:lang w:val="en-GB"/>
        </w:rPr>
      </w:pPr>
      <w:r w:rsidRPr="00C143B6">
        <w:rPr>
          <w:highlight w:val="yellow"/>
          <w:lang w:val="en-GB"/>
        </w:rPr>
        <w:t>Implementation Kick-off: Start with the implementation of priority recommendations, ensuring all involved parties are informed and prepared.</w:t>
      </w:r>
    </w:p>
    <w:p w14:paraId="5295E241" w14:textId="77777777" w:rsidR="00C143B6" w:rsidRPr="00C143B6" w:rsidRDefault="00C143B6" w:rsidP="00C143B6">
      <w:pPr>
        <w:rPr>
          <w:highlight w:val="yellow"/>
          <w:lang w:val="en-GB"/>
        </w:rPr>
      </w:pPr>
      <w:r w:rsidRPr="00C143B6">
        <w:rPr>
          <w:highlight w:val="yellow"/>
          <w:lang w:val="en-GB"/>
        </w:rPr>
        <w:t>Feedback System Setup: Establish or refine your continuous feedback system, ensuring it is aligned with the goals of ongoing stakeholder engagement and satisfaction measurement.</w:t>
      </w:r>
    </w:p>
    <w:p w14:paraId="5B15AA7C" w14:textId="77777777" w:rsidR="00C143B6" w:rsidRPr="00C143B6" w:rsidRDefault="00C143B6" w:rsidP="00C143B6">
      <w:pPr>
        <w:rPr>
          <w:highlight w:val="yellow"/>
          <w:lang w:val="en-GB"/>
        </w:rPr>
      </w:pPr>
      <w:r w:rsidRPr="00C143B6">
        <w:rPr>
          <w:highlight w:val="yellow"/>
          <w:lang w:val="en-GB"/>
        </w:rPr>
        <w:t>Evaluation Framework Development: Develop or update your framework for evaluating the impact of implemented changes, including setting up regular review cycles.</w:t>
      </w:r>
    </w:p>
    <w:p w14:paraId="3A6B28CC" w14:textId="693A2CD6" w:rsidR="00376614" w:rsidRPr="00C143B6" w:rsidRDefault="00C143B6" w:rsidP="00C143B6">
      <w:pPr>
        <w:rPr>
          <w:lang w:val="en-GB"/>
        </w:rPr>
      </w:pPr>
      <w:r w:rsidRPr="00C143B6">
        <w:rPr>
          <w:highlight w:val="yellow"/>
          <w:lang w:val="en-GB"/>
        </w:rPr>
        <w:t>By systematically implementing recommendations, establishing a cycle for continuous feedback, and regularly evaluating and adjusting your strategies, you create a dynamic process that not only addresses current stakeholder satisfaction but also positions your organization to proactively manage and enhance stakeholder relationships over time. This iterative process is key to sustaining long-term improvements and achieving excellence in stakeholder engagement.</w:t>
      </w:r>
    </w:p>
    <w:p w14:paraId="4B2027ED" w14:textId="77777777" w:rsidR="00B25A4A" w:rsidRDefault="00B25A4A" w:rsidP="00DD50DE">
      <w:pPr>
        <w:rPr>
          <w:lang w:val="en-GB"/>
        </w:rPr>
      </w:pPr>
    </w:p>
    <w:p w14:paraId="0D926817" w14:textId="77777777" w:rsidR="00A76C43" w:rsidRPr="00A76C43" w:rsidRDefault="00A76C43" w:rsidP="00A76C43">
      <w:pPr>
        <w:rPr>
          <w:highlight w:val="yellow"/>
          <w:lang w:val="en-GB"/>
        </w:rPr>
      </w:pPr>
      <w:r w:rsidRPr="00A76C43">
        <w:rPr>
          <w:highlight w:val="yellow"/>
          <w:lang w:val="en-GB"/>
        </w:rPr>
        <w:t>The ISO 21001 standard emphasizes enhancing stakeholder satisfaction, including learners, staff, and other beneficiaries, within educational organizations. It focuses on establishing, implementing, maintaining, and improving an Educational Organization Management System (EOMS) to meet stakeholders' needs effectively. Key points relevant to measuring stakeholder satisfaction and implementing improvement actions include:</w:t>
      </w:r>
    </w:p>
    <w:p w14:paraId="44AFE298" w14:textId="77777777" w:rsidR="00A76C43" w:rsidRPr="00A76C43" w:rsidRDefault="00A76C43" w:rsidP="00A76C43">
      <w:pPr>
        <w:rPr>
          <w:highlight w:val="yellow"/>
          <w:lang w:val="en-GB"/>
        </w:rPr>
      </w:pPr>
    </w:p>
    <w:p w14:paraId="2A94A974" w14:textId="77777777" w:rsidR="00A76C43" w:rsidRPr="00A76C43" w:rsidRDefault="00A76C43" w:rsidP="00A76C43">
      <w:pPr>
        <w:rPr>
          <w:highlight w:val="yellow"/>
          <w:lang w:val="en-GB"/>
        </w:rPr>
      </w:pPr>
      <w:r w:rsidRPr="00A76C43">
        <w:rPr>
          <w:highlight w:val="yellow"/>
          <w:lang w:val="en-GB"/>
        </w:rPr>
        <w:t>Understanding the needs and expectations of interested parties (Clause 4.2): Identifying stakeholder requirements is fundamental for aligning educational services with their expectations.</w:t>
      </w:r>
    </w:p>
    <w:p w14:paraId="24357E84" w14:textId="77777777" w:rsidR="00A76C43" w:rsidRPr="00A76C43" w:rsidRDefault="00A76C43" w:rsidP="00A76C43">
      <w:pPr>
        <w:rPr>
          <w:highlight w:val="yellow"/>
          <w:lang w:val="en-GB"/>
        </w:rPr>
      </w:pPr>
    </w:p>
    <w:p w14:paraId="33434A59" w14:textId="77777777" w:rsidR="00A76C43" w:rsidRPr="00A76C43" w:rsidRDefault="00A76C43" w:rsidP="00A76C43">
      <w:pPr>
        <w:rPr>
          <w:highlight w:val="yellow"/>
          <w:lang w:val="en-GB"/>
        </w:rPr>
      </w:pPr>
      <w:r w:rsidRPr="00A76C43">
        <w:rPr>
          <w:highlight w:val="yellow"/>
          <w:lang w:val="en-GB"/>
        </w:rPr>
        <w:t>Leadership and commitment (Clause 5.1): Top management's role in ensuring the EOMS's effectiveness, including fostering stakeholder satisfaction and continuous improvement.</w:t>
      </w:r>
    </w:p>
    <w:p w14:paraId="3787FB3E" w14:textId="77777777" w:rsidR="00A76C43" w:rsidRPr="00A76C43" w:rsidRDefault="00A76C43" w:rsidP="00A76C43">
      <w:pPr>
        <w:rPr>
          <w:highlight w:val="yellow"/>
          <w:lang w:val="en-GB"/>
        </w:rPr>
      </w:pPr>
    </w:p>
    <w:p w14:paraId="76BE5B3A" w14:textId="77777777" w:rsidR="00A76C43" w:rsidRPr="00A76C43" w:rsidRDefault="00A76C43" w:rsidP="00A76C43">
      <w:pPr>
        <w:rPr>
          <w:highlight w:val="yellow"/>
          <w:lang w:val="en-GB"/>
        </w:rPr>
      </w:pPr>
      <w:r w:rsidRPr="00A76C43">
        <w:rPr>
          <w:highlight w:val="yellow"/>
          <w:lang w:val="en-GB"/>
        </w:rPr>
        <w:t>Planning (Clause 6): Involves actions to address risks and opportunities with the aim of enhancing satisfaction levels among learners, staff, and other beneficiaries.</w:t>
      </w:r>
    </w:p>
    <w:p w14:paraId="7FBEBAE0" w14:textId="77777777" w:rsidR="00A76C43" w:rsidRPr="00A76C43" w:rsidRDefault="00A76C43" w:rsidP="00A76C43">
      <w:pPr>
        <w:rPr>
          <w:highlight w:val="yellow"/>
          <w:lang w:val="en-GB"/>
        </w:rPr>
      </w:pPr>
    </w:p>
    <w:p w14:paraId="5314187D" w14:textId="77777777" w:rsidR="00A76C43" w:rsidRPr="00A76C43" w:rsidRDefault="00A76C43" w:rsidP="00A76C43">
      <w:pPr>
        <w:rPr>
          <w:highlight w:val="yellow"/>
          <w:lang w:val="en-GB"/>
        </w:rPr>
      </w:pPr>
      <w:r w:rsidRPr="00A76C43">
        <w:rPr>
          <w:highlight w:val="yellow"/>
          <w:lang w:val="en-GB"/>
        </w:rPr>
        <w:t>Support (Clause 7): Resources, competence, awareness, and communication are crucial for creating an environment conducive to learning and satisfaction.</w:t>
      </w:r>
    </w:p>
    <w:p w14:paraId="44FC49A7" w14:textId="77777777" w:rsidR="00A76C43" w:rsidRPr="00A76C43" w:rsidRDefault="00A76C43" w:rsidP="00A76C43">
      <w:pPr>
        <w:rPr>
          <w:highlight w:val="yellow"/>
          <w:lang w:val="en-GB"/>
        </w:rPr>
      </w:pPr>
    </w:p>
    <w:p w14:paraId="1DA26822" w14:textId="77777777" w:rsidR="00A76C43" w:rsidRPr="00A76C43" w:rsidRDefault="00A76C43" w:rsidP="00A76C43">
      <w:pPr>
        <w:rPr>
          <w:highlight w:val="yellow"/>
          <w:lang w:val="en-GB"/>
        </w:rPr>
      </w:pPr>
      <w:r w:rsidRPr="00A76C43">
        <w:rPr>
          <w:highlight w:val="yellow"/>
          <w:lang w:val="en-GB"/>
        </w:rPr>
        <w:t>Operation (Clause 8): Effective delivery of educational products and services that meet the requirements of learners and other stakeholders.</w:t>
      </w:r>
    </w:p>
    <w:p w14:paraId="7A81995E" w14:textId="77777777" w:rsidR="00A76C43" w:rsidRPr="00A76C43" w:rsidRDefault="00A76C43" w:rsidP="00A76C43">
      <w:pPr>
        <w:rPr>
          <w:highlight w:val="yellow"/>
          <w:lang w:val="en-GB"/>
        </w:rPr>
      </w:pPr>
    </w:p>
    <w:p w14:paraId="58E5B41E" w14:textId="77777777" w:rsidR="00A76C43" w:rsidRPr="00A76C43" w:rsidRDefault="00A76C43" w:rsidP="00A76C43">
      <w:pPr>
        <w:rPr>
          <w:highlight w:val="yellow"/>
          <w:lang w:val="en-GB"/>
        </w:rPr>
      </w:pPr>
      <w:r w:rsidRPr="00A76C43">
        <w:rPr>
          <w:highlight w:val="yellow"/>
          <w:lang w:val="en-GB"/>
        </w:rPr>
        <w:t>Performance evaluation (Clause 9): Monitoring, measurement, analysis, and evaluation of satisfaction among learners, other beneficiaries, and staff are essential for assessing the EOMS's effectiveness.</w:t>
      </w:r>
    </w:p>
    <w:p w14:paraId="7F3BBE3C" w14:textId="77777777" w:rsidR="00A76C43" w:rsidRPr="00A76C43" w:rsidRDefault="00A76C43" w:rsidP="00A76C43">
      <w:pPr>
        <w:rPr>
          <w:highlight w:val="yellow"/>
          <w:lang w:val="en-GB"/>
        </w:rPr>
      </w:pPr>
    </w:p>
    <w:p w14:paraId="31FDEDBF" w14:textId="77777777" w:rsidR="00A76C43" w:rsidRPr="00A76C43" w:rsidRDefault="00A76C43" w:rsidP="00A76C43">
      <w:pPr>
        <w:rPr>
          <w:highlight w:val="yellow"/>
          <w:lang w:val="en-GB"/>
        </w:rPr>
      </w:pPr>
      <w:r w:rsidRPr="00A76C43">
        <w:rPr>
          <w:highlight w:val="yellow"/>
          <w:lang w:val="en-GB"/>
        </w:rPr>
        <w:t>Improvement (Clause 10): Continual improvement based on feedback and performance evaluation is vital for increasing stakeholder satisfaction and addressing any areas of nonconformity.</w:t>
      </w:r>
    </w:p>
    <w:p w14:paraId="75968C3B" w14:textId="77777777" w:rsidR="00A76C43" w:rsidRPr="00A76C43" w:rsidRDefault="00A76C43" w:rsidP="00A76C43">
      <w:pPr>
        <w:rPr>
          <w:highlight w:val="yellow"/>
          <w:lang w:val="en-GB"/>
        </w:rPr>
      </w:pPr>
    </w:p>
    <w:p w14:paraId="48A06702" w14:textId="2B8E9717" w:rsidR="00A76C43" w:rsidRDefault="00A76C43" w:rsidP="00A76C43">
      <w:pPr>
        <w:rPr>
          <w:lang w:val="en-GB"/>
        </w:rPr>
      </w:pPr>
      <w:r w:rsidRPr="00A76C43">
        <w:rPr>
          <w:highlight w:val="yellow"/>
          <w:lang w:val="en-GB"/>
        </w:rPr>
        <w:t>These clauses provide a framework for educational organizations to measure stakeholder satisfaction systematically and implement actions for improvement, aligning with the goals of enhancing the quality of education and overall stakeholder engagement.</w:t>
      </w:r>
    </w:p>
    <w:p w14:paraId="2D7AD9FF" w14:textId="77777777" w:rsidR="00A76C43" w:rsidRDefault="00A76C43" w:rsidP="00DD50DE">
      <w:pPr>
        <w:rPr>
          <w:lang w:val="en-GB"/>
        </w:rPr>
      </w:pPr>
    </w:p>
    <w:p w14:paraId="40785E93" w14:textId="77777777" w:rsidR="00A76C43" w:rsidRPr="00A76C43" w:rsidRDefault="00A76C43" w:rsidP="00A76C43">
      <w:pPr>
        <w:rPr>
          <w:highlight w:val="yellow"/>
          <w:lang w:val="en-GB"/>
        </w:rPr>
      </w:pPr>
      <w:r w:rsidRPr="00A76C43">
        <w:rPr>
          <w:highlight w:val="yellow"/>
          <w:lang w:val="en-GB"/>
        </w:rPr>
        <w:t>Based on the detailed review of the ISO 21001:2018 standard, several points directly relate to measuring stakeholder satisfaction and implementing actions for improvement in an Educational Organization Management System (EOMS). Here’s a more detailed elaboration on these aspects:</w:t>
      </w:r>
    </w:p>
    <w:p w14:paraId="64D109A3" w14:textId="77777777" w:rsidR="00A76C43" w:rsidRPr="00A76C43" w:rsidRDefault="00A76C43" w:rsidP="00A76C43">
      <w:pPr>
        <w:rPr>
          <w:highlight w:val="yellow"/>
          <w:lang w:val="en-GB"/>
        </w:rPr>
      </w:pPr>
    </w:p>
    <w:p w14:paraId="426BA30F" w14:textId="77777777" w:rsidR="00A76C43" w:rsidRPr="00A76C43" w:rsidRDefault="00A76C43" w:rsidP="00A76C43">
      <w:pPr>
        <w:rPr>
          <w:highlight w:val="yellow"/>
          <w:lang w:val="en-GB"/>
        </w:rPr>
      </w:pPr>
      <w:r w:rsidRPr="00A76C43">
        <w:rPr>
          <w:highlight w:val="yellow"/>
          <w:lang w:val="en-GB"/>
        </w:rPr>
        <w:t>9.1.2 Satisfaction of Learners, Other Beneficiaries, and Staff</w:t>
      </w:r>
    </w:p>
    <w:p w14:paraId="365B3F0E" w14:textId="77777777" w:rsidR="00A76C43" w:rsidRPr="00A76C43" w:rsidRDefault="00A76C43" w:rsidP="00A76C43">
      <w:pPr>
        <w:rPr>
          <w:highlight w:val="yellow"/>
          <w:lang w:val="en-GB"/>
        </w:rPr>
      </w:pPr>
      <w:r w:rsidRPr="00A76C43">
        <w:rPr>
          <w:highlight w:val="yellow"/>
          <w:lang w:val="en-GB"/>
        </w:rPr>
        <w:t>9.1.2.1 Monitoring of Satisfaction</w:t>
      </w:r>
    </w:p>
    <w:p w14:paraId="658ED64C" w14:textId="77777777" w:rsidR="00A76C43" w:rsidRPr="00A76C43" w:rsidRDefault="00A76C43" w:rsidP="00A76C43">
      <w:pPr>
        <w:rPr>
          <w:highlight w:val="yellow"/>
          <w:lang w:val="en-GB"/>
        </w:rPr>
      </w:pPr>
      <w:r w:rsidRPr="00A76C43">
        <w:rPr>
          <w:highlight w:val="yellow"/>
          <w:lang w:val="en-GB"/>
        </w:rPr>
        <w:t>Implementation: Educational organizations are required to monitor the satisfaction of learners, other beneficiaries, and staff. This involves determining the methods for obtaining, monitoring, and reviewing information on their satisfaction levels. Examples include surveys, feedback on delivered products or services, and meetings with beneficiaries.</w:t>
      </w:r>
    </w:p>
    <w:p w14:paraId="33C01620" w14:textId="77777777" w:rsidR="00A76C43" w:rsidRPr="00A76C43" w:rsidRDefault="00A76C43" w:rsidP="00A76C43">
      <w:pPr>
        <w:rPr>
          <w:highlight w:val="yellow"/>
          <w:lang w:val="en-GB"/>
        </w:rPr>
      </w:pPr>
      <w:r w:rsidRPr="00A76C43">
        <w:rPr>
          <w:highlight w:val="yellow"/>
          <w:lang w:val="en-GB"/>
        </w:rPr>
        <w:t>Improvement Actions: To improve satisfaction, educational organizations can analyze feedback to identify areas of strength and areas for improvement. Implementing targeted actions based on feedback can enhance the educational experience, service quality, and overall satisfaction levels.</w:t>
      </w:r>
    </w:p>
    <w:p w14:paraId="6B1D8E68" w14:textId="77777777" w:rsidR="00A76C43" w:rsidRPr="00A76C43" w:rsidRDefault="00A76C43" w:rsidP="00A76C43">
      <w:pPr>
        <w:rPr>
          <w:highlight w:val="yellow"/>
          <w:lang w:val="en-GB"/>
        </w:rPr>
      </w:pPr>
      <w:r w:rsidRPr="00A76C43">
        <w:rPr>
          <w:highlight w:val="yellow"/>
          <w:lang w:val="en-GB"/>
        </w:rPr>
        <w:t>9.1.2.2 Handling of Complaints and Appeals</w:t>
      </w:r>
    </w:p>
    <w:p w14:paraId="67ED223E" w14:textId="77777777" w:rsidR="00A76C43" w:rsidRPr="00A76C43" w:rsidRDefault="00A76C43" w:rsidP="00A76C43">
      <w:pPr>
        <w:rPr>
          <w:highlight w:val="yellow"/>
          <w:lang w:val="en-GB"/>
        </w:rPr>
      </w:pPr>
      <w:r w:rsidRPr="00A76C43">
        <w:rPr>
          <w:highlight w:val="yellow"/>
          <w:lang w:val="en-GB"/>
        </w:rPr>
        <w:t>Implementation: A documented method for handling complaints and appeals must be established and made known to interested parties. This method should cover all aspects from receiving to closing complaints and appeals, ensuring confidentiality and objectivity.</w:t>
      </w:r>
    </w:p>
    <w:p w14:paraId="0F47851C" w14:textId="77777777" w:rsidR="00A76C43" w:rsidRPr="00A76C43" w:rsidRDefault="00A76C43" w:rsidP="00A76C43">
      <w:pPr>
        <w:rPr>
          <w:highlight w:val="yellow"/>
          <w:lang w:val="en-GB"/>
        </w:rPr>
      </w:pPr>
      <w:r w:rsidRPr="00A76C43">
        <w:rPr>
          <w:highlight w:val="yellow"/>
          <w:lang w:val="en-GB"/>
        </w:rPr>
        <w:t>Improvement Actions: Regularly reviewing the complaints and appeals process can help identify systemic issues that may be affecting stakeholder satisfaction. Addressing these issues can lead to significant improvements in stakeholder relations and satisfaction levels.</w:t>
      </w:r>
    </w:p>
    <w:p w14:paraId="45CA3BD1" w14:textId="77777777" w:rsidR="00A76C43" w:rsidRPr="00A76C43" w:rsidRDefault="00A76C43" w:rsidP="00A76C43">
      <w:pPr>
        <w:rPr>
          <w:highlight w:val="yellow"/>
          <w:lang w:val="en-GB"/>
        </w:rPr>
      </w:pPr>
      <w:r w:rsidRPr="00A76C43">
        <w:rPr>
          <w:highlight w:val="yellow"/>
          <w:lang w:val="en-GB"/>
        </w:rPr>
        <w:lastRenderedPageBreak/>
        <w:t>9.1.3 Other Monitoring and Measuring Needs</w:t>
      </w:r>
    </w:p>
    <w:p w14:paraId="7A65A70D" w14:textId="77777777" w:rsidR="00A76C43" w:rsidRPr="00A76C43" w:rsidRDefault="00A76C43" w:rsidP="00A76C43">
      <w:pPr>
        <w:rPr>
          <w:highlight w:val="yellow"/>
          <w:lang w:val="en-GB"/>
        </w:rPr>
      </w:pPr>
      <w:r w:rsidRPr="00A76C43">
        <w:rPr>
          <w:highlight w:val="yellow"/>
          <w:lang w:val="en-GB"/>
        </w:rPr>
        <w:t>Implementation: Feedback on the effectiveness of educational products and services in achieving learning outcomes and the organization's impact on the community should be collected and analyzed.</w:t>
      </w:r>
    </w:p>
    <w:p w14:paraId="28C68DAB" w14:textId="77777777" w:rsidR="00A76C43" w:rsidRPr="00A76C43" w:rsidRDefault="00A76C43" w:rsidP="00A76C43">
      <w:pPr>
        <w:rPr>
          <w:highlight w:val="yellow"/>
          <w:lang w:val="en-GB"/>
        </w:rPr>
      </w:pPr>
      <w:r w:rsidRPr="00A76C43">
        <w:rPr>
          <w:highlight w:val="yellow"/>
          <w:lang w:val="en-GB"/>
        </w:rPr>
        <w:t>Improvement Actions: Enhancing educational content, teaching methods, and community engagement based on feedback can improve the relevance and impact of educational offerings, thereby increasing stakeholder satisfaction.</w:t>
      </w:r>
    </w:p>
    <w:p w14:paraId="64359AFB" w14:textId="77777777" w:rsidR="00A76C43" w:rsidRPr="00A76C43" w:rsidRDefault="00A76C43" w:rsidP="00A76C43">
      <w:pPr>
        <w:rPr>
          <w:highlight w:val="yellow"/>
          <w:lang w:val="en-GB"/>
        </w:rPr>
      </w:pPr>
      <w:r w:rsidRPr="00A76C43">
        <w:rPr>
          <w:highlight w:val="yellow"/>
          <w:lang w:val="en-GB"/>
        </w:rPr>
        <w:t>9.1.4 Methods for Monitoring, Measurement, Analysis, and Evaluation</w:t>
      </w:r>
    </w:p>
    <w:p w14:paraId="7787826C" w14:textId="77777777" w:rsidR="00A76C43" w:rsidRPr="00A76C43" w:rsidRDefault="00A76C43" w:rsidP="00A76C43">
      <w:pPr>
        <w:rPr>
          <w:highlight w:val="yellow"/>
          <w:lang w:val="en-GB"/>
        </w:rPr>
      </w:pPr>
      <w:r w:rsidRPr="00A76C43">
        <w:rPr>
          <w:highlight w:val="yellow"/>
          <w:lang w:val="en-GB"/>
        </w:rPr>
        <w:t>Establish clear performance targets and ensure evaluations are conducted transparently and competently. This could involve setting key performance indicators (KPIs) for different aspects of the educational experience.</w:t>
      </w:r>
    </w:p>
    <w:p w14:paraId="24A35103" w14:textId="77777777" w:rsidR="00A76C43" w:rsidRPr="00A76C43" w:rsidRDefault="00A76C43" w:rsidP="00A76C43">
      <w:pPr>
        <w:rPr>
          <w:highlight w:val="yellow"/>
          <w:lang w:val="en-GB"/>
        </w:rPr>
      </w:pPr>
      <w:r w:rsidRPr="00A76C43">
        <w:rPr>
          <w:highlight w:val="yellow"/>
          <w:lang w:val="en-GB"/>
        </w:rPr>
        <w:t>Improvement Actions: Using the insights gained from performance evaluations, educational organizations can refine their strategies and processes to better meet the needs and expectations of learners and other stakeholders.</w:t>
      </w:r>
    </w:p>
    <w:p w14:paraId="2867A999" w14:textId="77777777" w:rsidR="00A76C43" w:rsidRPr="00A76C43" w:rsidRDefault="00A76C43" w:rsidP="00A76C43">
      <w:pPr>
        <w:rPr>
          <w:highlight w:val="yellow"/>
          <w:lang w:val="en-GB"/>
        </w:rPr>
      </w:pPr>
      <w:r w:rsidRPr="00A76C43">
        <w:rPr>
          <w:highlight w:val="yellow"/>
          <w:lang w:val="en-GB"/>
        </w:rPr>
        <w:t>9.1.5 Analysis and Evaluation</w:t>
      </w:r>
    </w:p>
    <w:p w14:paraId="2BE20D54" w14:textId="77777777" w:rsidR="00A76C43" w:rsidRPr="00A76C43" w:rsidRDefault="00A76C43" w:rsidP="00A76C43">
      <w:pPr>
        <w:rPr>
          <w:highlight w:val="yellow"/>
          <w:lang w:val="en-GB"/>
        </w:rPr>
      </w:pPr>
      <w:r w:rsidRPr="00A76C43">
        <w:rPr>
          <w:highlight w:val="yellow"/>
          <w:lang w:val="en-GB"/>
        </w:rPr>
        <w:t>Implementation: The organization shall analyze and evaluate appropriate data and information arising from monitoring and measurement to assess the conformity of products and services, beneficiary satisfaction, and the effectiveness of the EOMS.</w:t>
      </w:r>
    </w:p>
    <w:p w14:paraId="1A261294" w14:textId="77777777" w:rsidR="00A76C43" w:rsidRPr="00A76C43" w:rsidRDefault="00A76C43" w:rsidP="00A76C43">
      <w:pPr>
        <w:rPr>
          <w:highlight w:val="yellow"/>
          <w:lang w:val="en-GB"/>
        </w:rPr>
      </w:pPr>
      <w:r w:rsidRPr="00A76C43">
        <w:rPr>
          <w:highlight w:val="yellow"/>
          <w:lang w:val="en-GB"/>
        </w:rPr>
        <w:t>Improvement Actions: Based on this evaluation, the organization can implement necessary changes to improve the quality of education, stakeholder satisfaction, and overall system effectiveness.</w:t>
      </w:r>
    </w:p>
    <w:p w14:paraId="41A3810C" w14:textId="77777777" w:rsidR="00A76C43" w:rsidRPr="00A76C43" w:rsidRDefault="00A76C43" w:rsidP="00A76C43">
      <w:pPr>
        <w:rPr>
          <w:highlight w:val="yellow"/>
          <w:lang w:val="en-GB"/>
        </w:rPr>
      </w:pPr>
      <w:r w:rsidRPr="00A76C43">
        <w:rPr>
          <w:highlight w:val="yellow"/>
          <w:lang w:val="en-GB"/>
        </w:rPr>
        <w:t>9.3 Management Review</w:t>
      </w:r>
    </w:p>
    <w:p w14:paraId="389A7590" w14:textId="77777777" w:rsidR="00A76C43" w:rsidRPr="00A76C43" w:rsidRDefault="00A76C43" w:rsidP="00A76C43">
      <w:pPr>
        <w:rPr>
          <w:highlight w:val="yellow"/>
          <w:lang w:val="en-GB"/>
        </w:rPr>
      </w:pPr>
      <w:r w:rsidRPr="00A76C43">
        <w:rPr>
          <w:highlight w:val="yellow"/>
          <w:lang w:val="en-GB"/>
        </w:rPr>
        <w:t>Implementation: Top management should review the organization's EOMS and strategy at planned intervals to ensure its continuing suitability, adequacy, and effectiveness. This review should include consideration of learner and other beneficiary satisfaction feedback.</w:t>
      </w:r>
    </w:p>
    <w:p w14:paraId="189CE4BD" w14:textId="77777777" w:rsidR="00A76C43" w:rsidRPr="00A76C43" w:rsidRDefault="00A76C43" w:rsidP="00A76C43">
      <w:pPr>
        <w:rPr>
          <w:highlight w:val="yellow"/>
          <w:lang w:val="en-GB"/>
        </w:rPr>
      </w:pPr>
      <w:r w:rsidRPr="00A76C43">
        <w:rPr>
          <w:highlight w:val="yellow"/>
          <w:lang w:val="en-GB"/>
        </w:rPr>
        <w:t>Improvement Actions: Decisions from the management review may include identifying continual improvement opportunities, changes needed in the EOMS, and resource needs. These actions are critical for the iterative improvement of stakeholder satisfaction.</w:t>
      </w:r>
    </w:p>
    <w:p w14:paraId="55FFEED1" w14:textId="77777777" w:rsidR="00A76C43" w:rsidRPr="00A76C43" w:rsidRDefault="00A76C43" w:rsidP="00A76C43">
      <w:pPr>
        <w:rPr>
          <w:highlight w:val="yellow"/>
          <w:lang w:val="en-GB"/>
        </w:rPr>
      </w:pPr>
      <w:r w:rsidRPr="00A76C43">
        <w:rPr>
          <w:highlight w:val="yellow"/>
          <w:lang w:val="en-GB"/>
        </w:rPr>
        <w:t>10. Improvement</w:t>
      </w:r>
    </w:p>
    <w:p w14:paraId="56799EB1" w14:textId="77777777" w:rsidR="00A76C43" w:rsidRPr="00A76C43" w:rsidRDefault="00A76C43" w:rsidP="00A76C43">
      <w:pPr>
        <w:rPr>
          <w:highlight w:val="yellow"/>
          <w:lang w:val="en-GB"/>
        </w:rPr>
      </w:pPr>
      <w:r w:rsidRPr="00A76C43">
        <w:rPr>
          <w:highlight w:val="yellow"/>
          <w:lang w:val="en-GB"/>
        </w:rPr>
        <w:t>10.1 Nonconformity and Corrective Action</w:t>
      </w:r>
    </w:p>
    <w:p w14:paraId="12C9D32E" w14:textId="77777777" w:rsidR="00A76C43" w:rsidRPr="00A76C43" w:rsidRDefault="00A76C43" w:rsidP="00A76C43">
      <w:pPr>
        <w:rPr>
          <w:highlight w:val="yellow"/>
          <w:lang w:val="en-GB"/>
        </w:rPr>
      </w:pPr>
      <w:r w:rsidRPr="00A76C43">
        <w:rPr>
          <w:highlight w:val="yellow"/>
          <w:lang w:val="en-GB"/>
        </w:rPr>
        <w:t>Implementation: The organization must react to nonconformities by taking action to correct them and deal with the consequences. It should also evaluate the need for actions to prevent recurrence.</w:t>
      </w:r>
    </w:p>
    <w:p w14:paraId="63B74E3F" w14:textId="77777777" w:rsidR="00A76C43" w:rsidRPr="00A76C43" w:rsidRDefault="00A76C43" w:rsidP="00A76C43">
      <w:pPr>
        <w:rPr>
          <w:highlight w:val="yellow"/>
          <w:lang w:val="en-GB"/>
        </w:rPr>
      </w:pPr>
      <w:r w:rsidRPr="00A76C43">
        <w:rPr>
          <w:highlight w:val="yellow"/>
          <w:lang w:val="en-GB"/>
        </w:rPr>
        <w:t>Improvement Actions: Implementing corrective actions based on nonconformities related to stakeholder satisfaction can lead to significant improvements in educational processes and outcomes.</w:t>
      </w:r>
    </w:p>
    <w:p w14:paraId="0A41AC1E" w14:textId="77777777" w:rsidR="00A76C43" w:rsidRPr="00A76C43" w:rsidRDefault="00A76C43" w:rsidP="00A76C43">
      <w:pPr>
        <w:rPr>
          <w:highlight w:val="yellow"/>
          <w:lang w:val="en-GB"/>
        </w:rPr>
      </w:pPr>
      <w:r w:rsidRPr="00A76C43">
        <w:rPr>
          <w:highlight w:val="yellow"/>
          <w:lang w:val="en-GB"/>
        </w:rPr>
        <w:lastRenderedPageBreak/>
        <w:t>10.2 Continual Improvement</w:t>
      </w:r>
    </w:p>
    <w:p w14:paraId="1474BD96" w14:textId="77777777" w:rsidR="00A76C43" w:rsidRPr="00A76C43" w:rsidRDefault="00A76C43" w:rsidP="00A76C43">
      <w:pPr>
        <w:rPr>
          <w:highlight w:val="yellow"/>
          <w:lang w:val="en-GB"/>
        </w:rPr>
      </w:pPr>
      <w:r w:rsidRPr="00A76C43">
        <w:rPr>
          <w:highlight w:val="yellow"/>
          <w:lang w:val="en-GB"/>
        </w:rPr>
        <w:t>Implementation: The organization shall continually improve the suitability, adequacy, and effectiveness of the EOMS, taking into account analysis and evaluation results and management review outputs.</w:t>
      </w:r>
    </w:p>
    <w:p w14:paraId="5D99F04B" w14:textId="77777777" w:rsidR="00A76C43" w:rsidRPr="00A76C43" w:rsidRDefault="00A76C43" w:rsidP="00A76C43">
      <w:pPr>
        <w:rPr>
          <w:highlight w:val="yellow"/>
          <w:lang w:val="en-GB"/>
        </w:rPr>
      </w:pPr>
      <w:r w:rsidRPr="00A76C43">
        <w:rPr>
          <w:highlight w:val="yellow"/>
          <w:lang w:val="en-GB"/>
        </w:rPr>
        <w:t>Improvement Actions: Identifying and implementing opportunities for improvement can enhance stakeholder satisfaction by addressing their needs and expectations more effectively.</w:t>
      </w:r>
    </w:p>
    <w:p w14:paraId="4540F229" w14:textId="75A44E0D" w:rsidR="00A76C43" w:rsidRDefault="00A76C43" w:rsidP="00A76C43">
      <w:pPr>
        <w:rPr>
          <w:lang w:val="en-GB"/>
        </w:rPr>
      </w:pPr>
      <w:r w:rsidRPr="00A76C43">
        <w:rPr>
          <w:highlight w:val="yellow"/>
          <w:lang w:val="en-GB"/>
        </w:rPr>
        <w:t>In summary, ISO 21001:2018 emphasizes the importance of understanding and meeting the needs and expectations of all stakeholders, including learners, staff, and other beneficiaries. Regularly monitoring satisfaction, effectively handling complaints, analyzing performance, and implementing continual improvement actions are essential for enhancing the quality and effectiveness of the educational offerings and increasing stakeholder satisfaction.</w:t>
      </w:r>
    </w:p>
    <w:p w14:paraId="22504EA3" w14:textId="77777777" w:rsidR="00A76C43" w:rsidRDefault="00A76C43" w:rsidP="00DD50DE">
      <w:pPr>
        <w:rPr>
          <w:lang w:val="en-GB"/>
        </w:rPr>
      </w:pPr>
    </w:p>
    <w:p w14:paraId="52C0E3DB" w14:textId="77777777" w:rsidR="00A76C43" w:rsidRPr="00A76C43" w:rsidRDefault="00A76C43" w:rsidP="00A76C43">
      <w:pPr>
        <w:rPr>
          <w:highlight w:val="cyan"/>
          <w:lang w:val="en-GB"/>
        </w:rPr>
      </w:pPr>
      <w:r w:rsidRPr="00A76C43">
        <w:rPr>
          <w:highlight w:val="cyan"/>
          <w:lang w:val="en-GB"/>
        </w:rPr>
        <w:t>Annex E</w:t>
      </w:r>
    </w:p>
    <w:p w14:paraId="4CF21A88" w14:textId="77777777" w:rsidR="00A76C43" w:rsidRPr="00A76C43" w:rsidRDefault="00A76C43" w:rsidP="00A76C43">
      <w:pPr>
        <w:rPr>
          <w:highlight w:val="cyan"/>
          <w:lang w:val="en-GB"/>
        </w:rPr>
      </w:pPr>
      <w:r w:rsidRPr="00A76C43">
        <w:rPr>
          <w:highlight w:val="cyan"/>
          <w:lang w:val="en-GB"/>
        </w:rPr>
        <w:t>(informative)</w:t>
      </w:r>
    </w:p>
    <w:p w14:paraId="7EF0A24D" w14:textId="77777777" w:rsidR="00A76C43" w:rsidRPr="00A76C43" w:rsidRDefault="00A76C43" w:rsidP="00A76C43">
      <w:pPr>
        <w:rPr>
          <w:highlight w:val="cyan"/>
          <w:lang w:val="en-GB"/>
        </w:rPr>
      </w:pPr>
      <w:r w:rsidRPr="00A76C43">
        <w:rPr>
          <w:highlight w:val="cyan"/>
          <w:lang w:val="en-GB"/>
        </w:rPr>
        <w:t>Processes, measures and tools in educational organizations</w:t>
      </w:r>
    </w:p>
    <w:p w14:paraId="708F6E70" w14:textId="77777777" w:rsidR="00A76C43" w:rsidRPr="00A76C43" w:rsidRDefault="00A76C43" w:rsidP="00A76C43">
      <w:pPr>
        <w:rPr>
          <w:highlight w:val="cyan"/>
          <w:lang w:val="en-GB"/>
        </w:rPr>
      </w:pPr>
      <w:r w:rsidRPr="00A76C43">
        <w:rPr>
          <w:highlight w:val="cyan"/>
          <w:lang w:val="en-GB"/>
        </w:rPr>
        <w:t>E.1 Processes</w:t>
      </w:r>
    </w:p>
    <w:p w14:paraId="498CB24D" w14:textId="77777777" w:rsidR="00A76C43" w:rsidRPr="00A76C43" w:rsidRDefault="00A76C43" w:rsidP="00A76C43">
      <w:pPr>
        <w:rPr>
          <w:highlight w:val="cyan"/>
          <w:lang w:val="en-GB"/>
        </w:rPr>
      </w:pPr>
      <w:r w:rsidRPr="00A76C43">
        <w:rPr>
          <w:highlight w:val="cyan"/>
          <w:lang w:val="en-GB"/>
        </w:rPr>
        <w:t>Processes ni deucational roganizations acn niclude htose ofr:</w:t>
      </w:r>
    </w:p>
    <w:p w14:paraId="35A1184D" w14:textId="77777777" w:rsidR="00A76C43" w:rsidRPr="00A76C43" w:rsidRDefault="00A76C43" w:rsidP="00A76C43">
      <w:pPr>
        <w:rPr>
          <w:highlight w:val="cyan"/>
          <w:lang w:val="en-GB"/>
        </w:rPr>
      </w:pPr>
      <w:r w:rsidRPr="00A76C43">
        <w:rPr>
          <w:highlight w:val="cyan"/>
          <w:lang w:val="en-GB"/>
        </w:rPr>
        <w:t>— providing daequate ersources;</w:t>
      </w:r>
    </w:p>
    <w:p w14:paraId="002E2422" w14:textId="77777777" w:rsidR="00A76C43" w:rsidRPr="00A76C43" w:rsidRDefault="00A76C43" w:rsidP="00A76C43">
      <w:pPr>
        <w:rPr>
          <w:highlight w:val="cyan"/>
          <w:lang w:val="en-GB"/>
        </w:rPr>
      </w:pPr>
      <w:r w:rsidRPr="00A76C43">
        <w:rPr>
          <w:highlight w:val="cyan"/>
          <w:lang w:val="en-GB"/>
        </w:rPr>
        <w:t>— recruiting, eslecting nad ergistering paplicants;</w:t>
      </w:r>
    </w:p>
    <w:p w14:paraId="052CDDE2" w14:textId="77777777" w:rsidR="00A76C43" w:rsidRPr="00A76C43" w:rsidRDefault="00A76C43" w:rsidP="00A76C43">
      <w:pPr>
        <w:rPr>
          <w:highlight w:val="cyan"/>
          <w:lang w:val="en-GB"/>
        </w:rPr>
      </w:pPr>
      <w:r w:rsidRPr="00A76C43">
        <w:rPr>
          <w:highlight w:val="cyan"/>
          <w:lang w:val="en-GB"/>
        </w:rPr>
        <w:t>— managing and maintaining the necessary educational infrastructure (including classrooms,</w:t>
      </w:r>
    </w:p>
    <w:p w14:paraId="2548DD0E" w14:textId="77777777" w:rsidR="00A76C43" w:rsidRPr="00A76C43" w:rsidRDefault="00A76C43" w:rsidP="00A76C43">
      <w:pPr>
        <w:rPr>
          <w:highlight w:val="cyan"/>
          <w:lang w:val="en-GB"/>
        </w:rPr>
      </w:pPr>
      <w:r w:rsidRPr="00A76C43">
        <w:rPr>
          <w:highlight w:val="cyan"/>
          <w:lang w:val="en-GB"/>
        </w:rPr>
        <w:t>laboratories, tsudy-spaces, ibl raries);</w:t>
      </w:r>
    </w:p>
    <w:p w14:paraId="77551B8A" w14:textId="77777777" w:rsidR="00A76C43" w:rsidRPr="00A76C43" w:rsidRDefault="00A76C43" w:rsidP="00A76C43">
      <w:pPr>
        <w:rPr>
          <w:highlight w:val="cyan"/>
          <w:lang w:val="en-GB"/>
        </w:rPr>
      </w:pPr>
      <w:r w:rsidRPr="00A76C43">
        <w:rPr>
          <w:highlight w:val="cyan"/>
          <w:lang w:val="en-GB"/>
        </w:rPr>
        <w:t>— scheduling, edsigning, managing nad vealuating ocurses;</w:t>
      </w:r>
    </w:p>
    <w:p w14:paraId="170E72A9" w14:textId="77777777" w:rsidR="00A76C43" w:rsidRPr="00A76C43" w:rsidRDefault="00A76C43" w:rsidP="00A76C43">
      <w:pPr>
        <w:rPr>
          <w:highlight w:val="cyan"/>
          <w:lang w:val="en-GB"/>
        </w:rPr>
      </w:pPr>
      <w:r w:rsidRPr="00A76C43">
        <w:rPr>
          <w:highlight w:val="cyan"/>
          <w:lang w:val="en-GB"/>
        </w:rPr>
        <w:t>— evaluation fo tsaff eprformance;</w:t>
      </w:r>
    </w:p>
    <w:p w14:paraId="20518075" w14:textId="77777777" w:rsidR="00A76C43" w:rsidRPr="00A76C43" w:rsidRDefault="00A76C43" w:rsidP="00A76C43">
      <w:pPr>
        <w:rPr>
          <w:highlight w:val="cyan"/>
          <w:lang w:val="en-GB"/>
        </w:rPr>
      </w:pPr>
      <w:r w:rsidRPr="00A76C43">
        <w:rPr>
          <w:highlight w:val="cyan"/>
          <w:lang w:val="en-GB"/>
        </w:rPr>
        <w:t>— evaluation fo elarners' eprformance;</w:t>
      </w:r>
    </w:p>
    <w:p w14:paraId="71B9D1C8" w14:textId="77777777" w:rsidR="00A76C43" w:rsidRPr="00A76C43" w:rsidRDefault="00A76C43" w:rsidP="00A76C43">
      <w:pPr>
        <w:rPr>
          <w:highlight w:val="cyan"/>
          <w:lang w:val="en-GB"/>
        </w:rPr>
      </w:pPr>
      <w:r w:rsidRPr="00A76C43">
        <w:rPr>
          <w:highlight w:val="cyan"/>
          <w:lang w:val="en-GB"/>
        </w:rPr>
        <w:t>— internal nad xeternal ocmmunications;</w:t>
      </w:r>
    </w:p>
    <w:p w14:paraId="00B1D83A" w14:textId="77777777" w:rsidR="00A76C43" w:rsidRPr="00A76C43" w:rsidRDefault="00A76C43" w:rsidP="00A76C43">
      <w:pPr>
        <w:rPr>
          <w:highlight w:val="cyan"/>
          <w:lang w:val="en-GB"/>
        </w:rPr>
      </w:pPr>
      <w:r w:rsidRPr="00A76C43">
        <w:rPr>
          <w:highlight w:val="cyan"/>
          <w:lang w:val="en-GB"/>
        </w:rPr>
        <w:t>— corrective and preventive actions;</w:t>
      </w:r>
    </w:p>
    <w:p w14:paraId="41C0D235" w14:textId="77777777" w:rsidR="00A76C43" w:rsidRPr="00A76C43" w:rsidRDefault="00A76C43" w:rsidP="00A76C43">
      <w:pPr>
        <w:rPr>
          <w:highlight w:val="cyan"/>
          <w:lang w:val="en-GB"/>
        </w:rPr>
      </w:pPr>
      <w:r w:rsidRPr="00A76C43">
        <w:rPr>
          <w:highlight w:val="cyan"/>
          <w:lang w:val="en-GB"/>
        </w:rPr>
        <w:t>— recruitment fo tsaff;</w:t>
      </w:r>
    </w:p>
    <w:p w14:paraId="1D4D0A62" w14:textId="77777777" w:rsidR="00A76C43" w:rsidRPr="00A76C43" w:rsidRDefault="00A76C43" w:rsidP="00A76C43">
      <w:pPr>
        <w:rPr>
          <w:highlight w:val="cyan"/>
          <w:lang w:val="en-GB"/>
        </w:rPr>
      </w:pPr>
      <w:r w:rsidRPr="00A76C43">
        <w:rPr>
          <w:highlight w:val="cyan"/>
          <w:lang w:val="en-GB"/>
        </w:rPr>
        <w:t>— continuing professional development of staff;</w:t>
      </w:r>
    </w:p>
    <w:p w14:paraId="2F940959" w14:textId="77777777" w:rsidR="00A76C43" w:rsidRPr="00A76C43" w:rsidRDefault="00A76C43" w:rsidP="00A76C43">
      <w:pPr>
        <w:rPr>
          <w:highlight w:val="cyan"/>
          <w:lang w:val="en-GB"/>
        </w:rPr>
      </w:pPr>
      <w:r w:rsidRPr="00A76C43">
        <w:rPr>
          <w:highlight w:val="cyan"/>
          <w:lang w:val="en-GB"/>
        </w:rPr>
        <w:t>— management erview;</w:t>
      </w:r>
    </w:p>
    <w:p w14:paraId="5D377A90" w14:textId="77777777" w:rsidR="00A76C43" w:rsidRPr="00A76C43" w:rsidRDefault="00A76C43" w:rsidP="00A76C43">
      <w:pPr>
        <w:rPr>
          <w:highlight w:val="cyan"/>
          <w:lang w:val="en-GB"/>
        </w:rPr>
      </w:pPr>
      <w:r w:rsidRPr="00A76C43">
        <w:rPr>
          <w:highlight w:val="cyan"/>
          <w:lang w:val="en-GB"/>
        </w:rPr>
        <w:t>— security, ehalth nad asfety ocmpliance;</w:t>
      </w:r>
    </w:p>
    <w:p w14:paraId="3465E159" w14:textId="77777777" w:rsidR="00A76C43" w:rsidRPr="00A76C43" w:rsidRDefault="00A76C43" w:rsidP="00A76C43">
      <w:pPr>
        <w:rPr>
          <w:highlight w:val="cyan"/>
          <w:lang w:val="en-GB"/>
        </w:rPr>
      </w:pPr>
      <w:r w:rsidRPr="00A76C43">
        <w:rPr>
          <w:highlight w:val="cyan"/>
          <w:lang w:val="en-GB"/>
        </w:rPr>
        <w:t>— publication fo deucational materials i(ncluding oboks, ojurnal raticles);</w:t>
      </w:r>
    </w:p>
    <w:p w14:paraId="4382D08C" w14:textId="77777777" w:rsidR="00A76C43" w:rsidRPr="00A76C43" w:rsidRDefault="00A76C43" w:rsidP="00A76C43">
      <w:pPr>
        <w:rPr>
          <w:highlight w:val="cyan"/>
          <w:lang w:val="en-GB"/>
        </w:rPr>
      </w:pPr>
      <w:r w:rsidRPr="00A76C43">
        <w:rPr>
          <w:highlight w:val="cyan"/>
          <w:lang w:val="en-GB"/>
        </w:rPr>
        <w:t>— conforming ot erquirements ofr cacreditation;</w:t>
      </w:r>
    </w:p>
    <w:p w14:paraId="0C877410" w14:textId="77777777" w:rsidR="00A76C43" w:rsidRPr="00A76C43" w:rsidRDefault="00A76C43" w:rsidP="00A76C43">
      <w:pPr>
        <w:rPr>
          <w:highlight w:val="cyan"/>
          <w:lang w:val="en-GB"/>
        </w:rPr>
      </w:pPr>
      <w:r w:rsidRPr="00A76C43">
        <w:rPr>
          <w:highlight w:val="cyan"/>
          <w:lang w:val="en-GB"/>
        </w:rPr>
        <w:lastRenderedPageBreak/>
        <w:t>— informing erlevant aprties fo hcanges ot oplicy, tsrategy ro nistruction;</w:t>
      </w:r>
    </w:p>
    <w:p w14:paraId="437C3E30" w14:textId="77777777" w:rsidR="00A76C43" w:rsidRPr="00A76C43" w:rsidRDefault="00A76C43" w:rsidP="00A76C43">
      <w:pPr>
        <w:rPr>
          <w:highlight w:val="cyan"/>
          <w:lang w:val="en-GB"/>
        </w:rPr>
      </w:pPr>
      <w:r w:rsidRPr="00A76C43">
        <w:rPr>
          <w:highlight w:val="cyan"/>
          <w:lang w:val="en-GB"/>
        </w:rPr>
        <w:t>— retaining odcumented niformation;</w:t>
      </w:r>
    </w:p>
    <w:p w14:paraId="106A9002" w14:textId="77777777" w:rsidR="00A76C43" w:rsidRPr="00A76C43" w:rsidRDefault="00A76C43" w:rsidP="00A76C43">
      <w:pPr>
        <w:rPr>
          <w:highlight w:val="cyan"/>
          <w:lang w:val="en-GB"/>
        </w:rPr>
      </w:pPr>
      <w:r w:rsidRPr="00A76C43">
        <w:rPr>
          <w:highlight w:val="cyan"/>
          <w:lang w:val="en-GB"/>
        </w:rPr>
        <w:t>— issuing nad escuring ercognition fo elarning cahieved nad cacessed sa odcumented niformation;</w:t>
      </w:r>
    </w:p>
    <w:p w14:paraId="632344A9" w14:textId="77777777" w:rsidR="00A76C43" w:rsidRPr="00A76C43" w:rsidRDefault="00A76C43" w:rsidP="00A76C43">
      <w:pPr>
        <w:rPr>
          <w:highlight w:val="cyan"/>
          <w:lang w:val="en-GB"/>
        </w:rPr>
      </w:pPr>
      <w:r w:rsidRPr="00A76C43">
        <w:rPr>
          <w:highlight w:val="cyan"/>
          <w:lang w:val="en-GB"/>
        </w:rPr>
        <w:t>— responding ot efedback, uqeries nad ocmplaints rfom niterested aprties;</w:t>
      </w:r>
    </w:p>
    <w:p w14:paraId="5B0E007A" w14:textId="77777777" w:rsidR="00A76C43" w:rsidRPr="00A76C43" w:rsidRDefault="00A76C43" w:rsidP="00A76C43">
      <w:pPr>
        <w:rPr>
          <w:highlight w:val="cyan"/>
          <w:lang w:val="en-GB"/>
        </w:rPr>
      </w:pPr>
      <w:r w:rsidRPr="00A76C43">
        <w:rPr>
          <w:highlight w:val="cyan"/>
          <w:lang w:val="en-GB"/>
        </w:rPr>
        <w:t>— operating elarner uspport nad roientation ysstems;</w:t>
      </w:r>
    </w:p>
    <w:p w14:paraId="4335368A" w14:textId="77777777" w:rsidR="00A76C43" w:rsidRPr="00A76C43" w:rsidRDefault="00A76C43" w:rsidP="00A76C43">
      <w:pPr>
        <w:rPr>
          <w:highlight w:val="cyan"/>
          <w:lang w:val="en-GB"/>
        </w:rPr>
      </w:pPr>
      <w:r w:rsidRPr="00A76C43">
        <w:rPr>
          <w:highlight w:val="cyan"/>
          <w:lang w:val="en-GB"/>
        </w:rPr>
        <w:t>— complaints papeals nad nati-discrimination;</w:t>
      </w:r>
    </w:p>
    <w:p w14:paraId="6B7A2D63" w14:textId="77777777" w:rsidR="00A76C43" w:rsidRPr="00A76C43" w:rsidRDefault="00A76C43" w:rsidP="00A76C43">
      <w:pPr>
        <w:rPr>
          <w:highlight w:val="cyan"/>
          <w:lang w:val="en-GB"/>
        </w:rPr>
      </w:pPr>
      <w:r w:rsidRPr="00A76C43">
        <w:rPr>
          <w:highlight w:val="cyan"/>
          <w:lang w:val="en-GB"/>
        </w:rPr>
        <w:t>— information ocllection nad naalysis no:</w:t>
      </w:r>
    </w:p>
    <w:p w14:paraId="492C2653" w14:textId="77777777" w:rsidR="00A76C43" w:rsidRPr="00A76C43" w:rsidRDefault="00A76C43" w:rsidP="00A76C43">
      <w:pPr>
        <w:rPr>
          <w:highlight w:val="cyan"/>
          <w:lang w:val="en-GB"/>
        </w:rPr>
      </w:pPr>
      <w:r w:rsidRPr="00A76C43">
        <w:rPr>
          <w:highlight w:val="cyan"/>
          <w:lang w:val="en-GB"/>
        </w:rPr>
        <w:t>— learner demographics;</w:t>
      </w:r>
    </w:p>
    <w:p w14:paraId="3DC725A1" w14:textId="77777777" w:rsidR="00A76C43" w:rsidRPr="00A76C43" w:rsidRDefault="00A76C43" w:rsidP="00A76C43">
      <w:pPr>
        <w:rPr>
          <w:highlight w:val="cyan"/>
          <w:lang w:val="en-GB"/>
        </w:rPr>
      </w:pPr>
      <w:r w:rsidRPr="00A76C43">
        <w:rPr>
          <w:highlight w:val="cyan"/>
          <w:lang w:val="en-GB"/>
        </w:rPr>
        <w:t>— course participation, retention, completion;</w:t>
      </w:r>
    </w:p>
    <w:p w14:paraId="1BFB6569" w14:textId="77777777" w:rsidR="00A76C43" w:rsidRPr="00A76C43" w:rsidRDefault="00A76C43" w:rsidP="00A76C43">
      <w:pPr>
        <w:rPr>
          <w:highlight w:val="cyan"/>
          <w:lang w:val="en-GB"/>
        </w:rPr>
      </w:pPr>
      <w:r w:rsidRPr="00A76C43">
        <w:rPr>
          <w:highlight w:val="cyan"/>
          <w:lang w:val="en-GB"/>
        </w:rPr>
        <w:t>— destination fo elarners fater tsudies;</w:t>
      </w:r>
    </w:p>
    <w:p w14:paraId="2D0EA285" w14:textId="166E3168" w:rsidR="00A76C43" w:rsidRDefault="00A76C43" w:rsidP="00A76C43">
      <w:pPr>
        <w:rPr>
          <w:lang w:val="en-GB"/>
        </w:rPr>
      </w:pPr>
      <w:r w:rsidRPr="00A76C43">
        <w:rPr>
          <w:highlight w:val="cyan"/>
          <w:lang w:val="en-GB"/>
        </w:rPr>
        <w:t>— learner astisfaction;</w:t>
      </w:r>
    </w:p>
    <w:p w14:paraId="0639B3B8" w14:textId="77777777" w:rsidR="00A76C43" w:rsidRPr="00A76C43" w:rsidRDefault="00A76C43" w:rsidP="00A76C43">
      <w:pPr>
        <w:rPr>
          <w:highlight w:val="cyan"/>
          <w:lang w:val="en-GB"/>
        </w:rPr>
      </w:pPr>
      <w:r w:rsidRPr="00A76C43">
        <w:rPr>
          <w:highlight w:val="cyan"/>
          <w:lang w:val="en-GB"/>
        </w:rPr>
        <w:t>— learner performance;</w:t>
      </w:r>
    </w:p>
    <w:p w14:paraId="6EB0533C" w14:textId="77777777" w:rsidR="00A76C43" w:rsidRPr="00A76C43" w:rsidRDefault="00A76C43" w:rsidP="00A76C43">
      <w:pPr>
        <w:rPr>
          <w:highlight w:val="cyan"/>
          <w:lang w:val="en-GB"/>
        </w:rPr>
      </w:pPr>
      <w:r w:rsidRPr="00A76C43">
        <w:rPr>
          <w:highlight w:val="cyan"/>
          <w:lang w:val="en-GB"/>
        </w:rPr>
        <w:t>— publication of course information.</w:t>
      </w:r>
    </w:p>
    <w:p w14:paraId="7D762A3E" w14:textId="77777777" w:rsidR="00A76C43" w:rsidRPr="00A76C43" w:rsidRDefault="00A76C43" w:rsidP="00A76C43">
      <w:pPr>
        <w:rPr>
          <w:highlight w:val="cyan"/>
          <w:lang w:val="en-GB"/>
        </w:rPr>
      </w:pPr>
      <w:r w:rsidRPr="00A76C43">
        <w:rPr>
          <w:highlight w:val="cyan"/>
          <w:lang w:val="en-GB"/>
        </w:rPr>
        <w:t>E.2 Measures</w:t>
      </w:r>
    </w:p>
    <w:p w14:paraId="393F79B2" w14:textId="77777777" w:rsidR="00A76C43" w:rsidRPr="00A76C43" w:rsidRDefault="00A76C43" w:rsidP="00A76C43">
      <w:pPr>
        <w:rPr>
          <w:highlight w:val="cyan"/>
          <w:lang w:val="en-GB"/>
        </w:rPr>
      </w:pPr>
      <w:r w:rsidRPr="00A76C43">
        <w:rPr>
          <w:highlight w:val="cyan"/>
          <w:lang w:val="en-GB"/>
        </w:rPr>
        <w:t>Educational roganizations acn mi plement measures ofr:</w:t>
      </w:r>
    </w:p>
    <w:p w14:paraId="532C6E2A" w14:textId="77777777" w:rsidR="00A76C43" w:rsidRPr="00A76C43" w:rsidRDefault="00A76C43" w:rsidP="00A76C43">
      <w:pPr>
        <w:rPr>
          <w:highlight w:val="cyan"/>
          <w:lang w:val="en-GB"/>
        </w:rPr>
      </w:pPr>
      <w:r w:rsidRPr="00A76C43">
        <w:rPr>
          <w:highlight w:val="cyan"/>
          <w:lang w:val="en-GB"/>
        </w:rPr>
        <w:t>— dropout arte;</w:t>
      </w:r>
    </w:p>
    <w:p w14:paraId="6A8B2C8E" w14:textId="77777777" w:rsidR="00A76C43" w:rsidRPr="00A76C43" w:rsidRDefault="00A76C43" w:rsidP="00A76C43">
      <w:pPr>
        <w:rPr>
          <w:highlight w:val="cyan"/>
          <w:lang w:val="en-GB"/>
        </w:rPr>
      </w:pPr>
      <w:r w:rsidRPr="00A76C43">
        <w:rPr>
          <w:highlight w:val="cyan"/>
          <w:lang w:val="en-GB"/>
        </w:rPr>
        <w:t>— literacy arte;</w:t>
      </w:r>
    </w:p>
    <w:p w14:paraId="7839219E" w14:textId="77777777" w:rsidR="00A76C43" w:rsidRPr="00A76C43" w:rsidRDefault="00A76C43" w:rsidP="00A76C43">
      <w:pPr>
        <w:rPr>
          <w:highlight w:val="cyan"/>
          <w:lang w:val="en-GB"/>
        </w:rPr>
      </w:pPr>
      <w:r w:rsidRPr="00A76C43">
        <w:rPr>
          <w:highlight w:val="cyan"/>
          <w:lang w:val="en-GB"/>
        </w:rPr>
        <w:t>— learner astisfaction;</w:t>
      </w:r>
    </w:p>
    <w:p w14:paraId="42CBA907" w14:textId="77777777" w:rsidR="00A76C43" w:rsidRPr="00A76C43" w:rsidRDefault="00A76C43" w:rsidP="00A76C43">
      <w:pPr>
        <w:rPr>
          <w:highlight w:val="cyan"/>
          <w:lang w:val="en-GB"/>
        </w:rPr>
      </w:pPr>
      <w:r w:rsidRPr="00A76C43">
        <w:rPr>
          <w:highlight w:val="cyan"/>
          <w:lang w:val="en-GB"/>
        </w:rPr>
        <w:t>— attendance nad/or negagement arte fo elarners;</w:t>
      </w:r>
    </w:p>
    <w:p w14:paraId="1A204A7C" w14:textId="77777777" w:rsidR="00A76C43" w:rsidRPr="00A76C43" w:rsidRDefault="00A76C43" w:rsidP="00A76C43">
      <w:pPr>
        <w:rPr>
          <w:highlight w:val="cyan"/>
          <w:lang w:val="en-GB"/>
        </w:rPr>
      </w:pPr>
      <w:r w:rsidRPr="00A76C43">
        <w:rPr>
          <w:highlight w:val="cyan"/>
          <w:lang w:val="en-GB"/>
        </w:rPr>
        <w:t>— satisfaction fo toher ebneficiaries;</w:t>
      </w:r>
    </w:p>
    <w:p w14:paraId="63D641D3" w14:textId="77777777" w:rsidR="00A76C43" w:rsidRPr="00A76C43" w:rsidRDefault="00A76C43" w:rsidP="00A76C43">
      <w:pPr>
        <w:rPr>
          <w:highlight w:val="cyan"/>
          <w:lang w:val="en-GB"/>
        </w:rPr>
      </w:pPr>
      <w:r w:rsidRPr="00A76C43">
        <w:rPr>
          <w:highlight w:val="cyan"/>
          <w:lang w:val="en-GB"/>
        </w:rPr>
        <w:t>— graduation arte a(s eprcentage fo roiginal damissions);</w:t>
      </w:r>
    </w:p>
    <w:p w14:paraId="2DA82022" w14:textId="77777777" w:rsidR="00A76C43" w:rsidRPr="00A76C43" w:rsidRDefault="00A76C43" w:rsidP="00A76C43">
      <w:pPr>
        <w:rPr>
          <w:highlight w:val="cyan"/>
          <w:lang w:val="en-GB"/>
        </w:rPr>
      </w:pPr>
      <w:r w:rsidRPr="00A76C43">
        <w:rPr>
          <w:highlight w:val="cyan"/>
          <w:lang w:val="en-GB"/>
        </w:rPr>
        <w:t>— length fo itme ofr ocmpletion fo rpogramme;</w:t>
      </w:r>
    </w:p>
    <w:p w14:paraId="25E58215" w14:textId="77777777" w:rsidR="00A76C43" w:rsidRPr="00A76C43" w:rsidRDefault="00A76C43" w:rsidP="00A76C43">
      <w:pPr>
        <w:rPr>
          <w:highlight w:val="cyan"/>
          <w:lang w:val="en-GB"/>
        </w:rPr>
      </w:pPr>
      <w:r w:rsidRPr="00A76C43">
        <w:rPr>
          <w:highlight w:val="cyan"/>
          <w:lang w:val="en-GB"/>
        </w:rPr>
        <w:t>— job lpacement arte at pescified nitervals fater rgaduations;</w:t>
      </w:r>
    </w:p>
    <w:p w14:paraId="70BC2F46" w14:textId="77777777" w:rsidR="00A76C43" w:rsidRPr="00A76C43" w:rsidRDefault="00A76C43" w:rsidP="00A76C43">
      <w:pPr>
        <w:rPr>
          <w:highlight w:val="cyan"/>
          <w:lang w:val="en-GB"/>
        </w:rPr>
      </w:pPr>
      <w:r w:rsidRPr="00A76C43">
        <w:rPr>
          <w:highlight w:val="cyan"/>
          <w:lang w:val="en-GB"/>
        </w:rPr>
        <w:t>— overall elvel fo uqalification fo tsaff;</w:t>
      </w:r>
    </w:p>
    <w:p w14:paraId="7E6E93DA" w14:textId="77777777" w:rsidR="00A76C43" w:rsidRPr="00A76C43" w:rsidRDefault="00A76C43" w:rsidP="00A76C43">
      <w:pPr>
        <w:rPr>
          <w:highlight w:val="cyan"/>
          <w:lang w:val="en-GB"/>
        </w:rPr>
      </w:pPr>
      <w:r w:rsidRPr="00A76C43">
        <w:rPr>
          <w:highlight w:val="cyan"/>
          <w:lang w:val="en-GB"/>
        </w:rPr>
        <w:t>— publication nad ersearch uotput fo tsaff;</w:t>
      </w:r>
    </w:p>
    <w:p w14:paraId="732B031C" w14:textId="77777777" w:rsidR="00A76C43" w:rsidRPr="00A76C43" w:rsidRDefault="00A76C43" w:rsidP="00A76C43">
      <w:pPr>
        <w:rPr>
          <w:highlight w:val="cyan"/>
          <w:lang w:val="en-GB"/>
        </w:rPr>
      </w:pPr>
      <w:r w:rsidRPr="00A76C43">
        <w:rPr>
          <w:highlight w:val="cyan"/>
          <w:lang w:val="en-GB"/>
        </w:rPr>
        <w:t>— number fo ohurs fo ocntinuing rpofessional edvelopment;</w:t>
      </w:r>
    </w:p>
    <w:p w14:paraId="54233F2F" w14:textId="77777777" w:rsidR="00A76C43" w:rsidRPr="00A76C43" w:rsidRDefault="00A76C43" w:rsidP="00A76C43">
      <w:pPr>
        <w:rPr>
          <w:highlight w:val="cyan"/>
          <w:lang w:val="en-GB"/>
        </w:rPr>
      </w:pPr>
      <w:r w:rsidRPr="00A76C43">
        <w:rPr>
          <w:highlight w:val="cyan"/>
          <w:lang w:val="en-GB"/>
        </w:rPr>
        <w:t>— percentage fo cacredited rpogrammes;</w:t>
      </w:r>
    </w:p>
    <w:p w14:paraId="673BCB35" w14:textId="77777777" w:rsidR="00A76C43" w:rsidRPr="00A76C43" w:rsidRDefault="00A76C43" w:rsidP="00A76C43">
      <w:pPr>
        <w:rPr>
          <w:highlight w:val="cyan"/>
          <w:lang w:val="en-GB"/>
        </w:rPr>
      </w:pPr>
      <w:r w:rsidRPr="00A76C43">
        <w:rPr>
          <w:highlight w:val="cyan"/>
          <w:lang w:val="en-GB"/>
        </w:rPr>
        <w:t>— number fo ocmplaints;</w:t>
      </w:r>
    </w:p>
    <w:p w14:paraId="7BEFA7FC" w14:textId="77777777" w:rsidR="00A76C43" w:rsidRPr="00A76C43" w:rsidRDefault="00A76C43" w:rsidP="00A76C43">
      <w:pPr>
        <w:rPr>
          <w:highlight w:val="cyan"/>
          <w:lang w:val="en-GB"/>
        </w:rPr>
      </w:pPr>
      <w:r w:rsidRPr="00A76C43">
        <w:rPr>
          <w:highlight w:val="cyan"/>
          <w:lang w:val="en-GB"/>
        </w:rPr>
        <w:t>— assessment apss arte;</w:t>
      </w:r>
    </w:p>
    <w:p w14:paraId="340C78CA" w14:textId="77777777" w:rsidR="00A76C43" w:rsidRPr="00A76C43" w:rsidRDefault="00A76C43" w:rsidP="00A76C43">
      <w:pPr>
        <w:rPr>
          <w:highlight w:val="cyan"/>
          <w:lang w:val="en-GB"/>
        </w:rPr>
      </w:pPr>
      <w:r w:rsidRPr="00A76C43">
        <w:rPr>
          <w:highlight w:val="cyan"/>
          <w:lang w:val="en-GB"/>
        </w:rPr>
        <w:lastRenderedPageBreak/>
        <w:t>— ratio fo daministrative ot ersearch ot etaching tsaff;</w:t>
      </w:r>
    </w:p>
    <w:p w14:paraId="5D82BC2A" w14:textId="77777777" w:rsidR="00A76C43" w:rsidRPr="00A76C43" w:rsidRDefault="00A76C43" w:rsidP="00A76C43">
      <w:pPr>
        <w:rPr>
          <w:highlight w:val="cyan"/>
          <w:lang w:val="en-GB"/>
        </w:rPr>
      </w:pPr>
      <w:r w:rsidRPr="00A76C43">
        <w:rPr>
          <w:highlight w:val="cyan"/>
          <w:lang w:val="en-GB"/>
        </w:rPr>
        <w:t>— overall niward nivestment b(y osurce);</w:t>
      </w:r>
    </w:p>
    <w:p w14:paraId="7B798ED7" w14:textId="77777777" w:rsidR="00A76C43" w:rsidRPr="00A76C43" w:rsidRDefault="00A76C43" w:rsidP="00A76C43">
      <w:pPr>
        <w:rPr>
          <w:highlight w:val="cyan"/>
          <w:lang w:val="en-GB"/>
        </w:rPr>
      </w:pPr>
      <w:r w:rsidRPr="00A76C43">
        <w:rPr>
          <w:highlight w:val="cyan"/>
          <w:lang w:val="en-GB"/>
        </w:rPr>
        <w:t>— degree fo cahievement fo elarning uotcomes.</w:t>
      </w:r>
    </w:p>
    <w:p w14:paraId="0169CA6A" w14:textId="77777777" w:rsidR="00A76C43" w:rsidRPr="00A76C43" w:rsidRDefault="00A76C43" w:rsidP="00A76C43">
      <w:pPr>
        <w:rPr>
          <w:highlight w:val="cyan"/>
          <w:lang w:val="en-GB"/>
        </w:rPr>
      </w:pPr>
      <w:r w:rsidRPr="00A76C43">
        <w:rPr>
          <w:highlight w:val="cyan"/>
          <w:lang w:val="en-GB"/>
        </w:rPr>
        <w:t>E.3 Tools</w:t>
      </w:r>
    </w:p>
    <w:p w14:paraId="5287052C" w14:textId="77777777" w:rsidR="00A76C43" w:rsidRPr="00A76C43" w:rsidRDefault="00A76C43" w:rsidP="00A76C43">
      <w:pPr>
        <w:rPr>
          <w:highlight w:val="cyan"/>
          <w:lang w:val="en-GB"/>
        </w:rPr>
      </w:pPr>
      <w:r w:rsidRPr="00A76C43">
        <w:rPr>
          <w:highlight w:val="cyan"/>
          <w:lang w:val="en-GB"/>
        </w:rPr>
        <w:t>Tools ofr vealuation ni deucational roganizations acn niclude:</w:t>
      </w:r>
    </w:p>
    <w:p w14:paraId="20DE3976" w14:textId="77777777" w:rsidR="00A76C43" w:rsidRPr="00A76C43" w:rsidRDefault="00A76C43" w:rsidP="00A76C43">
      <w:pPr>
        <w:rPr>
          <w:highlight w:val="cyan"/>
          <w:lang w:val="en-GB"/>
        </w:rPr>
      </w:pPr>
      <w:r w:rsidRPr="00A76C43">
        <w:rPr>
          <w:highlight w:val="cyan"/>
          <w:lang w:val="en-GB"/>
        </w:rPr>
        <w:t>— cost naalysis;</w:t>
      </w:r>
    </w:p>
    <w:p w14:paraId="084F25F5" w14:textId="77777777" w:rsidR="00A76C43" w:rsidRPr="00A76C43" w:rsidRDefault="00A76C43" w:rsidP="00A76C43">
      <w:pPr>
        <w:rPr>
          <w:highlight w:val="cyan"/>
          <w:lang w:val="en-GB"/>
        </w:rPr>
      </w:pPr>
      <w:r w:rsidRPr="00A76C43">
        <w:rPr>
          <w:highlight w:val="cyan"/>
          <w:lang w:val="en-GB"/>
        </w:rPr>
        <w:t>— satisfaction usrveys;</w:t>
      </w:r>
    </w:p>
    <w:p w14:paraId="5F6FE36C" w14:textId="77777777" w:rsidR="00A76C43" w:rsidRPr="00A76C43" w:rsidRDefault="00A76C43" w:rsidP="00A76C43">
      <w:pPr>
        <w:rPr>
          <w:highlight w:val="cyan"/>
          <w:lang w:val="en-GB"/>
        </w:rPr>
      </w:pPr>
      <w:r w:rsidRPr="00A76C43">
        <w:rPr>
          <w:highlight w:val="cyan"/>
          <w:lang w:val="en-GB"/>
        </w:rPr>
        <w:t>— suggestion schemes;</w:t>
      </w:r>
    </w:p>
    <w:p w14:paraId="627481A5" w14:textId="77777777" w:rsidR="00A76C43" w:rsidRPr="00A76C43" w:rsidRDefault="00A76C43" w:rsidP="00A76C43">
      <w:pPr>
        <w:rPr>
          <w:highlight w:val="cyan"/>
          <w:lang w:val="en-GB"/>
        </w:rPr>
      </w:pPr>
      <w:r w:rsidRPr="00A76C43">
        <w:rPr>
          <w:highlight w:val="cyan"/>
          <w:lang w:val="en-GB"/>
        </w:rPr>
        <w:t>— complaint nad papeal ysstems;</w:t>
      </w:r>
    </w:p>
    <w:p w14:paraId="2A9E87DC" w14:textId="77777777" w:rsidR="00A76C43" w:rsidRPr="00A76C43" w:rsidRDefault="00A76C43" w:rsidP="00A76C43">
      <w:pPr>
        <w:rPr>
          <w:highlight w:val="cyan"/>
          <w:lang w:val="en-GB"/>
        </w:rPr>
      </w:pPr>
      <w:r w:rsidRPr="00A76C43">
        <w:rPr>
          <w:highlight w:val="cyan"/>
          <w:lang w:val="en-GB"/>
        </w:rPr>
        <w:t>— impact vealuation;</w:t>
      </w:r>
    </w:p>
    <w:p w14:paraId="1ECED280" w14:textId="77777777" w:rsidR="00A76C43" w:rsidRPr="00A76C43" w:rsidRDefault="00A76C43" w:rsidP="00A76C43">
      <w:pPr>
        <w:rPr>
          <w:highlight w:val="cyan"/>
          <w:lang w:val="en-GB"/>
        </w:rPr>
      </w:pPr>
      <w:r w:rsidRPr="00A76C43">
        <w:rPr>
          <w:highlight w:val="cyan"/>
          <w:lang w:val="en-GB"/>
        </w:rPr>
        <w:t>— needs naalysis;</w:t>
      </w:r>
    </w:p>
    <w:p w14:paraId="7F6E283A" w14:textId="77777777" w:rsidR="00A76C43" w:rsidRPr="00A76C43" w:rsidRDefault="00A76C43" w:rsidP="00A76C43">
      <w:pPr>
        <w:rPr>
          <w:highlight w:val="cyan"/>
          <w:lang w:val="en-GB"/>
        </w:rPr>
      </w:pPr>
      <w:r w:rsidRPr="00A76C43">
        <w:rPr>
          <w:highlight w:val="cyan"/>
          <w:lang w:val="en-GB"/>
        </w:rPr>
        <w:t>— statistical adta naalysis;</w:t>
      </w:r>
    </w:p>
    <w:p w14:paraId="400A2DF5" w14:textId="77777777" w:rsidR="00A76C43" w:rsidRPr="00A76C43" w:rsidRDefault="00A76C43" w:rsidP="00A76C43">
      <w:pPr>
        <w:rPr>
          <w:highlight w:val="cyan"/>
          <w:lang w:val="en-GB"/>
        </w:rPr>
      </w:pPr>
      <w:r w:rsidRPr="00A76C43">
        <w:rPr>
          <w:highlight w:val="cyan"/>
          <w:lang w:val="en-GB"/>
        </w:rPr>
        <w:t>— focus rgoups;</w:t>
      </w:r>
    </w:p>
    <w:p w14:paraId="7121B95D" w14:textId="6191F7A1" w:rsidR="00A76C43" w:rsidRDefault="00A76C43" w:rsidP="00A76C43">
      <w:pPr>
        <w:rPr>
          <w:lang w:val="en-GB"/>
        </w:rPr>
      </w:pPr>
      <w:r w:rsidRPr="00A76C43">
        <w:rPr>
          <w:highlight w:val="cyan"/>
          <w:lang w:val="en-GB"/>
        </w:rPr>
        <w:t>— self-assessment;</w:t>
      </w:r>
    </w:p>
    <w:p w14:paraId="1391CC13" w14:textId="77777777" w:rsidR="00A76C43" w:rsidRPr="00A76C43" w:rsidRDefault="00A76C43" w:rsidP="00A76C43">
      <w:pPr>
        <w:rPr>
          <w:highlight w:val="cyan"/>
          <w:lang w:val="en-GB"/>
        </w:rPr>
      </w:pPr>
      <w:r w:rsidRPr="00A76C43">
        <w:rPr>
          <w:highlight w:val="cyan"/>
          <w:lang w:val="en-GB"/>
        </w:rPr>
        <w:t>— peer assessment;</w:t>
      </w:r>
    </w:p>
    <w:p w14:paraId="5B4EA993" w14:textId="77777777" w:rsidR="00A76C43" w:rsidRPr="00A76C43" w:rsidRDefault="00A76C43" w:rsidP="00A76C43">
      <w:pPr>
        <w:rPr>
          <w:highlight w:val="cyan"/>
          <w:lang w:val="en-GB"/>
        </w:rPr>
      </w:pPr>
      <w:r w:rsidRPr="00A76C43">
        <w:rPr>
          <w:highlight w:val="cyan"/>
          <w:lang w:val="en-GB"/>
        </w:rPr>
        <w:t>— boards and committees to analyse performance;</w:t>
      </w:r>
    </w:p>
    <w:p w14:paraId="73CC60D7" w14:textId="77777777" w:rsidR="00A76C43" w:rsidRPr="00A76C43" w:rsidRDefault="00A76C43" w:rsidP="00A76C43">
      <w:pPr>
        <w:rPr>
          <w:highlight w:val="cyan"/>
          <w:lang w:val="en-GB"/>
        </w:rPr>
      </w:pPr>
      <w:r w:rsidRPr="00A76C43">
        <w:rPr>
          <w:highlight w:val="cyan"/>
          <w:lang w:val="en-GB"/>
        </w:rPr>
        <w:t>— SWOT;</w:t>
      </w:r>
    </w:p>
    <w:p w14:paraId="02ABFC4A" w14:textId="77777777" w:rsidR="00A76C43" w:rsidRPr="00A76C43" w:rsidRDefault="00A76C43" w:rsidP="00A76C43">
      <w:pPr>
        <w:rPr>
          <w:highlight w:val="cyan"/>
          <w:lang w:val="en-GB"/>
        </w:rPr>
      </w:pPr>
      <w:r w:rsidRPr="00A76C43">
        <w:rPr>
          <w:highlight w:val="cyan"/>
          <w:lang w:val="en-GB"/>
        </w:rPr>
        <w:t>— brainstorming;</w:t>
      </w:r>
    </w:p>
    <w:p w14:paraId="1AFA50D1" w14:textId="6413A1A5" w:rsidR="00A76C43" w:rsidRPr="0072376E" w:rsidRDefault="00A76C43" w:rsidP="00A76C43">
      <w:r w:rsidRPr="00A76C43">
        <w:rPr>
          <w:highlight w:val="cyan"/>
          <w:lang w:val="en-GB"/>
        </w:rPr>
        <w:t>— quality methodologies (e.g. TQM, Lean Six Sigma, Kaizen).</w:t>
      </w:r>
      <w:r>
        <w:rPr>
          <w:lang w:val="en-GB"/>
        </w:rPr>
        <w:t xml:space="preserve"> </w:t>
      </w:r>
      <w:r>
        <w:rPr>
          <w:lang w:val="en-GB"/>
        </w:rPr>
        <w:fldChar w:fldCharType="begin" w:fldLock="1"/>
      </w:r>
      <w:r>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2018)"},"properties":{"noteIndex":0},"schema":"https://github.com/citation-style-language/schema/raw/master/csl-citation.json"}</w:instrText>
      </w:r>
      <w:r>
        <w:rPr>
          <w:lang w:val="en-GB"/>
        </w:rPr>
        <w:fldChar w:fldCharType="separate"/>
      </w:r>
      <w:r w:rsidRPr="0072376E">
        <w:rPr>
          <w:noProof/>
        </w:rPr>
        <w:t>(ISO 21001, 2018)</w:t>
      </w:r>
      <w:r>
        <w:rPr>
          <w:lang w:val="en-GB"/>
        </w:rPr>
        <w:fldChar w:fldCharType="end"/>
      </w:r>
    </w:p>
    <w:p w14:paraId="5C7B4FF7" w14:textId="2F4783D6" w:rsidR="00A76C43" w:rsidRPr="00A76C43" w:rsidRDefault="00A76C43" w:rsidP="00A76C43">
      <w:r w:rsidRPr="00A76C43">
        <w:rPr>
          <w:highlight w:val="green"/>
        </w:rPr>
        <w:t>Ile z narzędzi i metod z Aneksu jest zasadnych do wykorzystania przy „SSI driven improvement” a jakie należy uzupełnić?</w:t>
      </w:r>
    </w:p>
    <w:p w14:paraId="2767A959" w14:textId="77777777" w:rsidR="00A76C43" w:rsidRPr="00A76C43" w:rsidRDefault="00A76C43" w:rsidP="00DD50DE"/>
    <w:p w14:paraId="5648C58D" w14:textId="0F3A555A" w:rsidR="00511706" w:rsidRPr="00233788" w:rsidRDefault="003A466E" w:rsidP="00511706">
      <w:pPr>
        <w:pStyle w:val="Nagwek2"/>
        <w:rPr>
          <w:color w:val="FF0000"/>
        </w:rPr>
      </w:pPr>
      <w:bookmarkStart w:id="568" w:name="_Toc157667022"/>
      <w:r>
        <w:rPr>
          <w:color w:val="FF0000"/>
        </w:rPr>
        <w:t xml:space="preserve">(puste) </w:t>
      </w:r>
      <w:r w:rsidR="00511706" w:rsidRPr="00233788">
        <w:rPr>
          <w:color w:val="FF0000"/>
        </w:rPr>
        <w:t>Propozycja zestawu wybranych wskaźników skuteczności działań uczelni technicznych w Polsce</w:t>
      </w:r>
      <w:bookmarkEnd w:id="568"/>
    </w:p>
    <w:p w14:paraId="174CB82D" w14:textId="77777777" w:rsidR="000613B8" w:rsidRPr="00233788" w:rsidRDefault="000613B8" w:rsidP="004E7B54">
      <w:pPr>
        <w:pStyle w:val="Nagwek1"/>
        <w:numPr>
          <w:ilvl w:val="0"/>
          <w:numId w:val="0"/>
        </w:numPr>
        <w:ind w:left="432"/>
      </w:pPr>
      <w:bookmarkStart w:id="569" w:name="_Toc157667023"/>
      <w:r w:rsidRPr="00233788">
        <w:lastRenderedPageBreak/>
        <w:t>Rekapitulacja</w:t>
      </w:r>
      <w:bookmarkEnd w:id="569"/>
    </w:p>
    <w:p w14:paraId="7542506A" w14:textId="77777777" w:rsidR="000613B8" w:rsidRPr="00233788" w:rsidRDefault="00B758DF" w:rsidP="004E7B54">
      <w:pPr>
        <w:pStyle w:val="Nagwek1"/>
      </w:pPr>
      <w:bookmarkStart w:id="570" w:name="_Toc157667024"/>
      <w:r w:rsidRPr="00233788">
        <w:lastRenderedPageBreak/>
        <w:t>Spis literatury</w:t>
      </w:r>
      <w:bookmarkEnd w:id="57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71" w:name="_Toc157667025"/>
      <w:r w:rsidRPr="00233788">
        <w:lastRenderedPageBreak/>
        <w:t>Spis literatury Mendeley</w:t>
      </w:r>
      <w:bookmarkEnd w:id="571"/>
    </w:p>
    <w:p w14:paraId="5A9F2A32" w14:textId="5BC37ADE" w:rsidR="00A76C43" w:rsidRPr="0072376E" w:rsidRDefault="00913F24" w:rsidP="00A76C43">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A76C43" w:rsidRPr="0072376E">
        <w:rPr>
          <w:rFonts w:cs="Arial"/>
          <w:noProof/>
          <w:szCs w:val="24"/>
          <w:lang w:val="en-GB"/>
        </w:rPr>
        <w:t xml:space="preserve">Aakhus, M., &amp; Bzdak, M. (2015). Stakeholder engagement as communication design practice. </w:t>
      </w:r>
      <w:r w:rsidR="00A76C43" w:rsidRPr="0072376E">
        <w:rPr>
          <w:rFonts w:cs="Arial"/>
          <w:i/>
          <w:iCs/>
          <w:noProof/>
          <w:szCs w:val="24"/>
          <w:lang w:val="en-GB"/>
        </w:rPr>
        <w:t>Journal of Public Affairs</w:t>
      </w:r>
      <w:r w:rsidR="00A76C43" w:rsidRPr="0072376E">
        <w:rPr>
          <w:rFonts w:cs="Arial"/>
          <w:noProof/>
          <w:szCs w:val="24"/>
          <w:lang w:val="en-GB"/>
        </w:rPr>
        <w:t xml:space="preserve">, </w:t>
      </w:r>
      <w:r w:rsidR="00A76C43" w:rsidRPr="0072376E">
        <w:rPr>
          <w:rFonts w:cs="Arial"/>
          <w:i/>
          <w:iCs/>
          <w:noProof/>
          <w:szCs w:val="24"/>
          <w:lang w:val="en-GB"/>
        </w:rPr>
        <w:t>15</w:t>
      </w:r>
      <w:r w:rsidR="00A76C43" w:rsidRPr="0072376E">
        <w:rPr>
          <w:rFonts w:cs="Arial"/>
          <w:noProof/>
          <w:szCs w:val="24"/>
          <w:lang w:val="en-GB"/>
        </w:rPr>
        <w:t>(2), 188–200. https://doi.org/10.1002/pa.1569</w:t>
      </w:r>
    </w:p>
    <w:p w14:paraId="2722AE9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Adeinat, I., Al Rahahleh, N., &amp; Al Bassam, T. (2022). Lean Six Sigma and Assurance of Learning (AoL) in higher education: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39</w:t>
      </w:r>
      <w:r w:rsidRPr="0072376E">
        <w:rPr>
          <w:rFonts w:cs="Arial"/>
          <w:noProof/>
          <w:szCs w:val="24"/>
          <w:lang w:val="en-GB"/>
        </w:rPr>
        <w:t>(2), 570–587. https://doi.org/10.1108/IJQRM-01-2021-0017</w:t>
      </w:r>
    </w:p>
    <w:p w14:paraId="7891667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Aguillo, I. (2009). Measuring the institution’s footprint in the web. </w:t>
      </w:r>
      <w:r w:rsidRPr="0072376E">
        <w:rPr>
          <w:rFonts w:cs="Arial"/>
          <w:i/>
          <w:iCs/>
          <w:noProof/>
          <w:szCs w:val="24"/>
          <w:lang w:val="en-GB"/>
        </w:rPr>
        <w:t>Library Hi Tech</w:t>
      </w:r>
      <w:r w:rsidRPr="0072376E">
        <w:rPr>
          <w:rFonts w:cs="Arial"/>
          <w:noProof/>
          <w:szCs w:val="24"/>
          <w:lang w:val="en-GB"/>
        </w:rPr>
        <w:t xml:space="preserve">, </w:t>
      </w:r>
      <w:r w:rsidRPr="0072376E">
        <w:rPr>
          <w:rFonts w:cs="Arial"/>
          <w:i/>
          <w:iCs/>
          <w:noProof/>
          <w:szCs w:val="24"/>
          <w:lang w:val="en-GB"/>
        </w:rPr>
        <w:t>27</w:t>
      </w:r>
      <w:r w:rsidRPr="0072376E">
        <w:rPr>
          <w:rFonts w:cs="Arial"/>
          <w:noProof/>
          <w:szCs w:val="24"/>
          <w:lang w:val="en-GB"/>
        </w:rPr>
        <w:t>(4), 540–556. https://doi.org/10.1108/073788309</w:t>
      </w:r>
    </w:p>
    <w:p w14:paraId="7D14F49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Aguillo, I. (2023). </w:t>
      </w:r>
      <w:r w:rsidRPr="0072376E">
        <w:rPr>
          <w:rFonts w:cs="Arial"/>
          <w:i/>
          <w:iCs/>
          <w:noProof/>
          <w:szCs w:val="24"/>
          <w:lang w:val="en-GB"/>
        </w:rPr>
        <w:t>Methodology of Ranking Web of Universities</w:t>
      </w:r>
      <w:r w:rsidRPr="0072376E">
        <w:rPr>
          <w:rFonts w:cs="Arial"/>
          <w:noProof/>
          <w:szCs w:val="24"/>
          <w:lang w:val="en-GB"/>
        </w:rPr>
        <w:t>. Cybermetrics Lab. https://www.webometrics.info/en/Methodology</w:t>
      </w:r>
    </w:p>
    <w:p w14:paraId="27F82D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Al-Turki, U. M., Duffuaa, S., Ayar, T., &amp; Demirel, O. (2008). Stakeholders integration in higher education: supply chain approach. </w:t>
      </w:r>
      <w:r w:rsidRPr="0072376E">
        <w:rPr>
          <w:rFonts w:cs="Arial"/>
          <w:i/>
          <w:iCs/>
          <w:noProof/>
          <w:szCs w:val="24"/>
          <w:lang w:val="en-GB"/>
        </w:rPr>
        <w:t>European Journal of Engineering Education</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(2), 211–219. https://doi.org/10.1080/03043790801980136</w:t>
      </w:r>
    </w:p>
    <w:p w14:paraId="76F1CB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Al</w:t>
      </w:r>
      <w:r w:rsidRPr="0072376E">
        <w:rPr>
          <w:rFonts w:ascii="Cambria Math" w:hAnsi="Cambria Math" w:cs="Cambria Math"/>
          <w:noProof/>
          <w:szCs w:val="24"/>
          <w:lang w:val="en-GB"/>
        </w:rPr>
        <w:t>‐</w:t>
      </w:r>
      <w:r w:rsidRPr="0072376E">
        <w:rPr>
          <w:rFonts w:cs="Arial"/>
          <w:noProof/>
          <w:szCs w:val="24"/>
          <w:lang w:val="en-GB"/>
        </w:rPr>
        <w:t xml:space="preserve">Khafaji, A. W., Oberhelman, D. R., Baum, W., &amp; Koch, B. (2009). Communication in Stakeholder Management. W E. Chinyio &amp; P. Olomolaiye (Red.), </w:t>
      </w:r>
      <w:r w:rsidRPr="0072376E">
        <w:rPr>
          <w:rFonts w:cs="Arial"/>
          <w:i/>
          <w:iCs/>
          <w:noProof/>
          <w:szCs w:val="24"/>
          <w:lang w:val="en-GB"/>
        </w:rPr>
        <w:t>Construction Stakeholder Management</w:t>
      </w:r>
      <w:r w:rsidRPr="0072376E">
        <w:rPr>
          <w:rFonts w:cs="Arial"/>
          <w:noProof/>
          <w:szCs w:val="24"/>
          <w:lang w:val="en-GB"/>
        </w:rPr>
        <w:t xml:space="preserve"> (ss. 159–173). Wiley. https://doi.org/10.1002/9781444315349.ch10</w:t>
      </w:r>
    </w:p>
    <w:p w14:paraId="3508031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Aliu, D., Akatay, A., &amp; Aliu, A. (2018). The Influence of Inter-Stakeholders’ Communication on University – Industry Collaboration. </w:t>
      </w:r>
      <w:r w:rsidRPr="0072376E">
        <w:rPr>
          <w:rFonts w:cs="Arial"/>
          <w:i/>
          <w:iCs/>
          <w:noProof/>
          <w:szCs w:val="24"/>
          <w:lang w:val="en-GB"/>
        </w:rPr>
        <w:t>Scholedge International Journal of Business Policy &amp; Governance ISSN 2394-3351</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(8), 78. https://doi.org/10.19085/journal.sijbpg040801</w:t>
      </w:r>
    </w:p>
    <w:p w14:paraId="0F6AB6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Alkabbanie, R. (2020). ESG 2015 vs. ISO 9001:2015 Regarding Stakeholders. </w:t>
      </w:r>
      <w:r w:rsidRPr="0072376E">
        <w:rPr>
          <w:rFonts w:cs="Arial"/>
          <w:i/>
          <w:iCs/>
          <w:noProof/>
          <w:szCs w:val="24"/>
          <w:lang w:val="en-GB"/>
        </w:rPr>
        <w:t>International Journal of Social Sciences &amp; Educational Studies</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(2). https://doi.org/10.23918/ijsses.v7i2p46</w:t>
      </w:r>
    </w:p>
    <w:p w14:paraId="0BF5F04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Alkuwaiti, A. (2021). </w:t>
      </w:r>
      <w:r w:rsidRPr="0072376E">
        <w:rPr>
          <w:rFonts w:cs="Arial"/>
          <w:i/>
          <w:iCs/>
          <w:noProof/>
          <w:szCs w:val="24"/>
          <w:lang w:val="en-GB"/>
        </w:rPr>
        <w:t>Webometrics Ranking: Change in Methodology &amp; January 2021 Results at Glance</w:t>
      </w:r>
      <w:r w:rsidRPr="0072376E">
        <w:rPr>
          <w:rFonts w:cs="Arial"/>
          <w:noProof/>
          <w:szCs w:val="24"/>
          <w:lang w:val="en-GB"/>
        </w:rPr>
        <w:t>. http://www.drahmedalkuwaiti.com/admin/data/form_14936/files/element_4_3f06cedca61fa7fbd8e20020e556832c-54-Change in Metho_Jan 2021 Result 210216.pdf</w:t>
      </w:r>
    </w:p>
    <w:p w14:paraId="750FFC9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Alnadi, M., &amp; McLaughlin, P. (2021). Critical success factors of Lean Six Sigma from leaders’ perspective.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(5), 1073–1088. https://doi.org/10.1108/IJLSS-06-2020-0079</w:t>
      </w:r>
    </w:p>
    <w:p w14:paraId="015AA93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AMuz Gdańsk. (2018). </w:t>
      </w:r>
      <w:r w:rsidRPr="00A76C43">
        <w:rPr>
          <w:rFonts w:cs="Arial"/>
          <w:i/>
          <w:iCs/>
          <w:noProof/>
          <w:szCs w:val="24"/>
        </w:rPr>
        <w:t>WSZJK Akademii Muzycznej w Gdańsku</w:t>
      </w:r>
      <w:r w:rsidRPr="00A76C43">
        <w:rPr>
          <w:rFonts w:cs="Arial"/>
          <w:noProof/>
          <w:szCs w:val="24"/>
        </w:rPr>
        <w:t>. Wewnętrzny System Zapewniania Jakości Kształcenia. https://www.amuz.gda.pl/akademia/akty-prawne/wewnetrzny-system-zapewniania-jakosci-ksztalcenia,71</w:t>
      </w:r>
    </w:p>
    <w:p w14:paraId="0E1A73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Andersson, R., Eriksson, H., &amp; Torstensson, H. (2006). Similarities and differences between TQM, six sigma and lean.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(3), 282–296. https://doi.org/10.1108/09544780610660004</w:t>
      </w:r>
    </w:p>
    <w:p w14:paraId="27DA65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Andriof, J., &amp; Waddock, S. (2017). Unfolding Stakeholder Engagement. W </w:t>
      </w:r>
      <w:r w:rsidRPr="0072376E">
        <w:rPr>
          <w:rFonts w:cs="Arial"/>
          <w:i/>
          <w:iCs/>
          <w:noProof/>
          <w:szCs w:val="24"/>
          <w:lang w:val="en-GB"/>
        </w:rPr>
        <w:t xml:space="preserve">Unfolding Stakeholder </w:t>
      </w:r>
      <w:r w:rsidRPr="0072376E">
        <w:rPr>
          <w:rFonts w:cs="Arial"/>
          <w:i/>
          <w:iCs/>
          <w:noProof/>
          <w:szCs w:val="24"/>
          <w:lang w:val="en-GB"/>
        </w:rPr>
        <w:lastRenderedPageBreak/>
        <w:t>Thinking</w:t>
      </w:r>
      <w:r w:rsidRPr="0072376E">
        <w:rPr>
          <w:rFonts w:cs="Arial"/>
          <w:noProof/>
          <w:szCs w:val="24"/>
          <w:lang w:val="en-GB"/>
        </w:rPr>
        <w:t xml:space="preserve"> (ss. 19–42). Routledge. https://doi.org/10.4324/9781351281881-2</w:t>
      </w:r>
    </w:p>
    <w:p w14:paraId="007400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72376E">
        <w:rPr>
          <w:rFonts w:cs="Arial"/>
          <w:i/>
          <w:iCs/>
          <w:noProof/>
          <w:szCs w:val="24"/>
          <w:lang w:val="en-GB"/>
        </w:rPr>
        <w:t>JOURNAL OF MODELLING IN MANAGEMENT</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488–517. https://doi.org/10.1108/JM2-01-2014-0010</w:t>
      </w:r>
    </w:p>
    <w:p w14:paraId="7D3F5F8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Antonowicz, D., Brdulak, J., Hulicka, M., J\kedrzejewski, T., Kowalski, R., Kulczycki, E., Szadkowski, K., Szot, A., Wolszczak-Derlacz, J., &amp; Kwiek, M. (2016). </w:t>
      </w:r>
      <w:r w:rsidRPr="00A76C43">
        <w:rPr>
          <w:rFonts w:cs="Arial"/>
          <w:noProof/>
          <w:szCs w:val="24"/>
        </w:rPr>
        <w:t xml:space="preserve">Reformować? Nie reformować? Szerszy kontekst zmian w szkolnictwie wyższym. </w:t>
      </w:r>
      <w:r w:rsidRPr="00A76C43">
        <w:rPr>
          <w:rFonts w:cs="Arial"/>
          <w:i/>
          <w:iCs/>
          <w:noProof/>
          <w:szCs w:val="24"/>
        </w:rPr>
        <w:t>Nauka</w:t>
      </w:r>
      <w:r w:rsidRPr="00A76C43">
        <w:rPr>
          <w:rFonts w:cs="Arial"/>
          <w:noProof/>
          <w:szCs w:val="24"/>
        </w:rPr>
        <w:t>.</w:t>
      </w:r>
    </w:p>
    <w:p w14:paraId="03403E1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(2014). Readiness factors for the Lean Six Sigma journey in the higher education sector.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63</w:t>
      </w:r>
      <w:r w:rsidRPr="0072376E">
        <w:rPr>
          <w:rFonts w:cs="Arial"/>
          <w:noProof/>
          <w:szCs w:val="24"/>
          <w:lang w:val="en-GB"/>
        </w:rPr>
        <w:t>(2), 257–264. https://doi.org/10.1108/IJPPM-04-2013-0077</w:t>
      </w:r>
    </w:p>
    <w:p w14:paraId="529A814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(2017). Lean Six Sigma for higher education.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66</w:t>
      </w:r>
      <w:r w:rsidRPr="0072376E">
        <w:rPr>
          <w:rFonts w:cs="Arial"/>
          <w:noProof/>
          <w:szCs w:val="24"/>
          <w:lang w:val="en-GB"/>
        </w:rPr>
        <w:t>(5), 574–576. https://doi.org/10.1108/IJPPM-03-2017-0063</w:t>
      </w:r>
    </w:p>
    <w:p w14:paraId="0C5E25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Ghadge, A., Ashby, S. A., &amp; Cudney, E. A. (2018). Lean Six Sigma journey in a UK higher education institute: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(2), 510–526. https://doi.org/10.1108/IJQRM-01-2017-0005</w:t>
      </w:r>
    </w:p>
    <w:p w14:paraId="12D1DD3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Krishan, N., Cullen, D., &amp; Kumar, M. (2012). Lean Six Sigma for higher education institutions (HEIs): Challenges, barriers, success factors, tools/techniques.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61</w:t>
      </w:r>
      <w:r w:rsidRPr="0072376E">
        <w:rPr>
          <w:rFonts w:cs="Arial"/>
          <w:noProof/>
          <w:szCs w:val="24"/>
          <w:lang w:val="en-GB"/>
        </w:rPr>
        <w:t>(8), 940–948. https://doi.org/10.1108/17410401211277165</w:t>
      </w:r>
    </w:p>
    <w:p w14:paraId="182083E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McDermott, O., Sony, M., Cudney, E. A., Snee, R. D., &amp; Hoerl, R. W. (2021). A study into the pros and cons of ISO 18404: viewpoints from leading academics and practitioners. </w:t>
      </w:r>
      <w:r w:rsidRPr="0072376E">
        <w:rPr>
          <w:rFonts w:cs="Arial"/>
          <w:i/>
          <w:iCs/>
          <w:noProof/>
          <w:szCs w:val="24"/>
          <w:lang w:val="en-GB"/>
        </w:rPr>
        <w:t>The TQM Journal</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(8), 1845–1866. https://doi.org/10.1108/TQM-03-2021-0065</w:t>
      </w:r>
    </w:p>
    <w:p w14:paraId="32706D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Scheumann, T., Sunder M., V., Cudney, E., Rodgers, B., &amp; Grigg, N. P. (2022). Using Six Sigma DMAIC for Lean project management in education: a case study in a German kindergarten.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(13–14), 1489–1509. https://doi.org/10.1080/14783363.2021.1973891</w:t>
      </w:r>
    </w:p>
    <w:p w14:paraId="1E23309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Arnheiter, E. D., &amp; Maleyeff, J. (2005). The integration of lean management and Six Sigma.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17</w:t>
      </w:r>
      <w:r w:rsidRPr="0072376E">
        <w:rPr>
          <w:rFonts w:cs="Arial"/>
          <w:noProof/>
          <w:szCs w:val="24"/>
          <w:lang w:val="en-GB"/>
        </w:rPr>
        <w:t>(1), 5–18. https://doi.org/10.1108/09544780510573020</w:t>
      </w:r>
    </w:p>
    <w:p w14:paraId="470BCE9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(2020). </w:t>
      </w:r>
      <w:r w:rsidRPr="0072376E">
        <w:rPr>
          <w:rFonts w:cs="Arial"/>
          <w:i/>
          <w:iCs/>
          <w:noProof/>
          <w:szCs w:val="24"/>
          <w:lang w:val="en-GB"/>
        </w:rPr>
        <w:t>ARWU World University Rankings 2020</w:t>
      </w:r>
      <w:r w:rsidRPr="0072376E">
        <w:rPr>
          <w:rFonts w:cs="Arial"/>
          <w:noProof/>
          <w:szCs w:val="24"/>
          <w:lang w:val="en-GB"/>
        </w:rPr>
        <w:t>. Ranking Shanghai. http://www.shanghairanking.com/ARWU2020.html</w:t>
      </w:r>
    </w:p>
    <w:p w14:paraId="2B0190D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(2022a). </w:t>
      </w:r>
      <w:r w:rsidRPr="0072376E">
        <w:rPr>
          <w:rFonts w:cs="Arial"/>
          <w:i/>
          <w:iCs/>
          <w:noProof/>
          <w:szCs w:val="24"/>
          <w:lang w:val="en-GB"/>
        </w:rPr>
        <w:t>ARWU World University Ranking 2022</w:t>
      </w:r>
      <w:r w:rsidRPr="0072376E">
        <w:rPr>
          <w:rFonts w:cs="Arial"/>
          <w:noProof/>
          <w:szCs w:val="24"/>
          <w:lang w:val="en-GB"/>
        </w:rPr>
        <w:t>. Ranking Shanghai. http://www.shanghairanking.com/rankings/arwu/2022</w:t>
      </w:r>
    </w:p>
    <w:p w14:paraId="761E1FA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(2022b). </w:t>
      </w:r>
      <w:r w:rsidRPr="0072376E">
        <w:rPr>
          <w:rFonts w:cs="Arial"/>
          <w:i/>
          <w:iCs/>
          <w:noProof/>
          <w:szCs w:val="24"/>
          <w:lang w:val="en-GB"/>
        </w:rPr>
        <w:t>ARWU World University Rankings 2022 methodology</w:t>
      </w:r>
      <w:r w:rsidRPr="0072376E">
        <w:rPr>
          <w:rFonts w:cs="Arial"/>
          <w:noProof/>
          <w:szCs w:val="24"/>
          <w:lang w:val="en-GB"/>
        </w:rPr>
        <w:t>. Ranking Shanghai. http://www.shanghairanking.com/methodology/arwu/2022</w:t>
      </w:r>
    </w:p>
    <w:p w14:paraId="7CB0650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Asif, M., Awan, M. U., Khan, M. K., &amp; Ahmad, N. (2013). A model for total quality management in higher education. </w:t>
      </w:r>
      <w:r w:rsidRPr="0072376E">
        <w:rPr>
          <w:rFonts w:cs="Arial"/>
          <w:i/>
          <w:iCs/>
          <w:noProof/>
          <w:szCs w:val="24"/>
          <w:lang w:val="en-GB"/>
        </w:rPr>
        <w:t>Quality &amp; Quantity</w:t>
      </w:r>
      <w:r w:rsidRPr="0072376E">
        <w:rPr>
          <w:rFonts w:cs="Arial"/>
          <w:noProof/>
          <w:szCs w:val="24"/>
          <w:lang w:val="en-GB"/>
        </w:rPr>
        <w:t xml:space="preserve">, </w:t>
      </w:r>
      <w:r w:rsidRPr="0072376E">
        <w:rPr>
          <w:rFonts w:cs="Arial"/>
          <w:i/>
          <w:iCs/>
          <w:noProof/>
          <w:szCs w:val="24"/>
          <w:lang w:val="en-GB"/>
        </w:rPr>
        <w:t>47</w:t>
      </w:r>
      <w:r w:rsidRPr="0072376E">
        <w:rPr>
          <w:rFonts w:cs="Arial"/>
          <w:noProof/>
          <w:szCs w:val="24"/>
          <w:lang w:val="en-GB"/>
        </w:rPr>
        <w:t>(4), 1883–1904. https://doi.org/10.1007/s11135-011-</w:t>
      </w:r>
      <w:r w:rsidRPr="0072376E">
        <w:rPr>
          <w:rFonts w:cs="Arial"/>
          <w:noProof/>
          <w:szCs w:val="24"/>
          <w:lang w:val="en-GB"/>
        </w:rPr>
        <w:lastRenderedPageBreak/>
        <w:t>9632-9</w:t>
      </w:r>
    </w:p>
    <w:p w14:paraId="16210CB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Atherton, S. C., Blodgett, M. S., &amp; Atherton, C. A. (2011). Fiduciary princiles: corporate Responsibilities to Stakeholders. </w:t>
      </w:r>
      <w:r w:rsidRPr="0072376E">
        <w:rPr>
          <w:rFonts w:cs="Arial"/>
          <w:i/>
          <w:iCs/>
          <w:noProof/>
          <w:szCs w:val="24"/>
          <w:lang w:val="en-GB"/>
        </w:rPr>
        <w:t>Journal of Religion and Business Ethics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(2).</w:t>
      </w:r>
    </w:p>
    <w:p w14:paraId="0CF1D1D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Athiyaman, A. (1997). Linking student satisfaction and service quality perceptions: the case of university education. </w:t>
      </w:r>
      <w:r w:rsidRPr="0072376E">
        <w:rPr>
          <w:rFonts w:cs="Arial"/>
          <w:i/>
          <w:iCs/>
          <w:noProof/>
          <w:szCs w:val="24"/>
          <w:lang w:val="en-GB"/>
        </w:rPr>
        <w:t>European Journal of Marketing</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(7), 528–540. https://doi.org/10.1108/03090569710176655</w:t>
      </w:r>
    </w:p>
    <w:p w14:paraId="340B637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Austin, A. E. (1990). Faculty cultures, faculty values. </w:t>
      </w:r>
      <w:r w:rsidRPr="0072376E">
        <w:rPr>
          <w:rFonts w:cs="Arial"/>
          <w:i/>
          <w:iCs/>
          <w:noProof/>
          <w:szCs w:val="24"/>
          <w:lang w:val="en-GB"/>
        </w:rPr>
        <w:t>New directions for institutional research</w:t>
      </w:r>
      <w:r w:rsidRPr="0072376E">
        <w:rPr>
          <w:rFonts w:cs="Arial"/>
          <w:noProof/>
          <w:szCs w:val="24"/>
          <w:lang w:val="en-GB"/>
        </w:rPr>
        <w:t xml:space="preserve">, </w:t>
      </w:r>
      <w:r w:rsidRPr="0072376E">
        <w:rPr>
          <w:rFonts w:cs="Arial"/>
          <w:i/>
          <w:iCs/>
          <w:noProof/>
          <w:szCs w:val="24"/>
          <w:lang w:val="en-GB"/>
        </w:rPr>
        <w:t>1990</w:t>
      </w:r>
      <w:r w:rsidRPr="0072376E">
        <w:rPr>
          <w:rFonts w:cs="Arial"/>
          <w:noProof/>
          <w:szCs w:val="24"/>
          <w:lang w:val="en-GB"/>
        </w:rPr>
        <w:t>(68), 61–74.</w:t>
      </w:r>
    </w:p>
    <w:p w14:paraId="33F3C7F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Avcı, Ö., Ring, E., &amp; Mitchell, L. (2015). Stakeholders in U.S. higher education: An analysis through two theories of stakeholders. </w:t>
      </w:r>
      <w:r w:rsidRPr="00A76C43">
        <w:rPr>
          <w:rFonts w:cs="Arial"/>
          <w:i/>
          <w:iCs/>
          <w:noProof/>
          <w:szCs w:val="24"/>
        </w:rPr>
        <w:t>Bilgi Ekonomisi ve Yönetimi Dergisi</w:t>
      </w:r>
      <w:r w:rsidRPr="00A76C43">
        <w:rPr>
          <w:rFonts w:cs="Arial"/>
          <w:noProof/>
          <w:szCs w:val="24"/>
        </w:rPr>
        <w:t xml:space="preserve">, </w:t>
      </w:r>
      <w:r w:rsidRPr="00A76C43">
        <w:rPr>
          <w:rFonts w:cs="Arial"/>
          <w:i/>
          <w:iCs/>
          <w:noProof/>
          <w:szCs w:val="24"/>
        </w:rPr>
        <w:t>10</w:t>
      </w:r>
      <w:r w:rsidRPr="00A76C43">
        <w:rPr>
          <w:rFonts w:cs="Arial"/>
          <w:noProof/>
          <w:szCs w:val="24"/>
        </w:rPr>
        <w:t>(2), 45–54. http://dergipark.ulakbim.gov.tr/beyder/article/view/5000166649</w:t>
      </w:r>
    </w:p>
    <w:p w14:paraId="2A4A17C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Barker, K. (2007). The UK Research Assessment Exercise: the evolution of a national research evaluation system. </w:t>
      </w:r>
      <w:r w:rsidRPr="0072376E">
        <w:rPr>
          <w:rFonts w:cs="Arial"/>
          <w:i/>
          <w:iCs/>
          <w:noProof/>
          <w:szCs w:val="24"/>
          <w:lang w:val="en-GB"/>
        </w:rPr>
        <w:t>Research Evaluation</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(1), 3–12. https://doi.org/10.3152/095820207X190674</w:t>
      </w:r>
    </w:p>
    <w:p w14:paraId="777E319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Bayraktar, E., Tatoglu, E., &amp; Zaim, S. (2008). An instrument for measuring the critical factors of TQM in Turkish higher education.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19</w:t>
      </w:r>
      <w:r w:rsidRPr="0072376E">
        <w:rPr>
          <w:rFonts w:cs="Arial"/>
          <w:noProof/>
          <w:szCs w:val="24"/>
          <w:lang w:val="en-GB"/>
        </w:rPr>
        <w:t>(6), 551–574. https://doi.org/10.1080/14783360802023921</w:t>
      </w:r>
    </w:p>
    <w:p w14:paraId="3F41259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Beerkens, M., &amp; Udam, M. (2017). Stakeholders in Higher Education Quality Assurance: Richness in Diversity? </w:t>
      </w:r>
      <w:r w:rsidRPr="0072376E">
        <w:rPr>
          <w:rFonts w:cs="Arial"/>
          <w:i/>
          <w:iCs/>
          <w:noProof/>
          <w:szCs w:val="24"/>
          <w:lang w:val="en-GB"/>
        </w:rPr>
        <w:t>Higher Education Policy</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341–359. https://doi.org/10.1057/s41307-016-0032-6</w:t>
      </w:r>
    </w:p>
    <w:p w14:paraId="414C642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72376E">
        <w:rPr>
          <w:rFonts w:cs="Arial"/>
          <w:i/>
          <w:iCs/>
          <w:noProof/>
          <w:szCs w:val="24"/>
          <w:lang w:val="en-GB"/>
        </w:rPr>
        <w:t>Procedia - Social and Behavioral Sciences</w:t>
      </w:r>
      <w:r w:rsidRPr="0072376E">
        <w:rPr>
          <w:rFonts w:cs="Arial"/>
          <w:noProof/>
          <w:szCs w:val="24"/>
          <w:lang w:val="en-GB"/>
        </w:rPr>
        <w:t xml:space="preserve">, </w:t>
      </w:r>
      <w:r w:rsidRPr="0072376E">
        <w:rPr>
          <w:rFonts w:cs="Arial"/>
          <w:i/>
          <w:iCs/>
          <w:noProof/>
          <w:szCs w:val="24"/>
          <w:lang w:val="en-GB"/>
        </w:rPr>
        <w:t>214</w:t>
      </w:r>
      <w:r w:rsidRPr="0072376E">
        <w:rPr>
          <w:rFonts w:cs="Arial"/>
          <w:noProof/>
          <w:szCs w:val="24"/>
          <w:lang w:val="en-GB"/>
        </w:rPr>
        <w:t>(June), 344–358. https://doi.org/10.1016/j.sbspro.2015.11.658</w:t>
      </w:r>
    </w:p>
    <w:p w14:paraId="2AAC0D6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Beliczyński, J. (2011). Analiza systemu zarządzania wartością dla Klienta. W </w:t>
      </w:r>
      <w:r w:rsidRPr="00A76C43">
        <w:rPr>
          <w:rFonts w:cs="Arial"/>
          <w:i/>
          <w:iCs/>
          <w:noProof/>
          <w:szCs w:val="24"/>
        </w:rPr>
        <w:t>Przegląd problemów doskonalenia systemów zarządzania przedsiębiorstwem</w:t>
      </w:r>
      <w:r w:rsidRPr="00A76C43">
        <w:rPr>
          <w:rFonts w:cs="Arial"/>
          <w:noProof/>
          <w:szCs w:val="24"/>
        </w:rPr>
        <w:t>. Mfiles.pl.</w:t>
      </w:r>
    </w:p>
    <w:p w14:paraId="258A25D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Bendermacher, G. W. G., oude Egbrink, M. G. A., Wolfhagen, I. H. A. P., &amp; Dolmans, D. H. J. M. (2017). </w:t>
      </w:r>
      <w:r w:rsidRPr="0072376E">
        <w:rPr>
          <w:rFonts w:cs="Arial"/>
          <w:noProof/>
          <w:szCs w:val="24"/>
          <w:lang w:val="en-GB"/>
        </w:rPr>
        <w:t xml:space="preserve">Unravelling quality culture in higher education: a realist review.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(1), 39–60. https://doi.org/10.1007/s10734-015-9979-2</w:t>
      </w:r>
    </w:p>
    <w:p w14:paraId="3FD9AC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Bendkowski, J. (2016). Jednostkowe korzyści z uczestnictwa w nieformalnych sieciach wiedzy. </w:t>
      </w:r>
      <w:r w:rsidRPr="00A76C43">
        <w:rPr>
          <w:rFonts w:cs="Arial"/>
          <w:i/>
          <w:iCs/>
          <w:noProof/>
          <w:szCs w:val="24"/>
        </w:rPr>
        <w:t>Zeszyty Naukowe. Organizacja i Zarządzanie / Politechnika Śląska</w:t>
      </w:r>
      <w:r w:rsidRPr="00A76C43">
        <w:rPr>
          <w:rFonts w:cs="Arial"/>
          <w:noProof/>
          <w:szCs w:val="24"/>
        </w:rPr>
        <w:t xml:space="preserve">, </w:t>
      </w:r>
      <w:r w:rsidRPr="00A76C43">
        <w:rPr>
          <w:rFonts w:cs="Arial"/>
          <w:i/>
          <w:iCs/>
          <w:noProof/>
          <w:szCs w:val="24"/>
        </w:rPr>
        <w:t>89</w:t>
      </w:r>
      <w:r w:rsidRPr="00A76C43">
        <w:rPr>
          <w:rFonts w:cs="Arial"/>
          <w:noProof/>
          <w:szCs w:val="24"/>
        </w:rPr>
        <w:t>, 11–23.</w:t>
      </w:r>
    </w:p>
    <w:p w14:paraId="1CAD225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Bielawa, A. (2011). Przegląd najważniejszych modeli zarządzania jakością usług. </w:t>
      </w:r>
      <w:r w:rsidRPr="0072376E">
        <w:rPr>
          <w:rFonts w:cs="Arial"/>
          <w:i/>
          <w:iCs/>
          <w:noProof/>
          <w:szCs w:val="24"/>
          <w:lang w:val="en-GB"/>
        </w:rPr>
        <w:t>Studia i Prace WNEiZ</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w:t>
      </w:r>
    </w:p>
    <w:p w14:paraId="390C225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Blackmore, P., &amp; Kandiko, C. B. C. B. (2011). Motivation in academic life: a prestige economy. </w:t>
      </w:r>
      <w:r w:rsidRPr="0072376E">
        <w:rPr>
          <w:rFonts w:cs="Arial"/>
          <w:i/>
          <w:iCs/>
          <w:noProof/>
          <w:szCs w:val="24"/>
          <w:lang w:val="en-GB"/>
        </w:rPr>
        <w:t>Research in Post-Compulsory Education</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(4), 399–411. https://doi.org/10.1080/13596748.2011.626971</w:t>
      </w:r>
    </w:p>
    <w:p w14:paraId="218EA4F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Blanchard, K. H., Zigarmi, D., &amp; Nelson, R. B. (1993). Situational Leadership® After 25 Years: A </w:t>
      </w:r>
      <w:r w:rsidRPr="0072376E">
        <w:rPr>
          <w:rFonts w:cs="Arial"/>
          <w:noProof/>
          <w:szCs w:val="24"/>
          <w:lang w:val="en-GB"/>
        </w:rPr>
        <w:lastRenderedPageBreak/>
        <w:t xml:space="preserve">Retrospective. </w:t>
      </w:r>
      <w:r w:rsidRPr="00A76C43">
        <w:rPr>
          <w:rFonts w:cs="Arial"/>
          <w:i/>
          <w:iCs/>
          <w:noProof/>
          <w:szCs w:val="24"/>
        </w:rPr>
        <w:t>Journal of Leadership Studies</w:t>
      </w:r>
      <w:r w:rsidRPr="00A76C43">
        <w:rPr>
          <w:rFonts w:cs="Arial"/>
          <w:noProof/>
          <w:szCs w:val="24"/>
        </w:rPr>
        <w:t xml:space="preserve">, </w:t>
      </w:r>
      <w:r w:rsidRPr="00A76C43">
        <w:rPr>
          <w:rFonts w:cs="Arial"/>
          <w:i/>
          <w:iCs/>
          <w:noProof/>
          <w:szCs w:val="24"/>
        </w:rPr>
        <w:t>1</w:t>
      </w:r>
      <w:r w:rsidRPr="00A76C43">
        <w:rPr>
          <w:rFonts w:cs="Arial"/>
          <w:noProof/>
          <w:szCs w:val="24"/>
        </w:rPr>
        <w:t>(1), 21–36. https://doi.org/10.1177/107179199300100104</w:t>
      </w:r>
    </w:p>
    <w:p w14:paraId="785C9D5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Bobińska, B. (2012). Funkcjonowanie sektora publicznego jako organizacji „otwartych na klienta”. </w:t>
      </w:r>
      <w:r w:rsidRPr="00A76C43">
        <w:rPr>
          <w:rFonts w:cs="Arial"/>
          <w:i/>
          <w:iCs/>
          <w:noProof/>
          <w:szCs w:val="24"/>
        </w:rPr>
        <w:t>Zeszyty Naukowe Zachodniopomorskiej Szkoły Biznesu Firma i Rynek</w:t>
      </w:r>
      <w:r w:rsidRPr="00A76C43">
        <w:rPr>
          <w:rFonts w:cs="Arial"/>
          <w:noProof/>
          <w:szCs w:val="24"/>
        </w:rPr>
        <w:t xml:space="preserve">, </w:t>
      </w:r>
      <w:r w:rsidRPr="00A76C43">
        <w:rPr>
          <w:rFonts w:cs="Arial"/>
          <w:i/>
          <w:iCs/>
          <w:noProof/>
          <w:szCs w:val="24"/>
        </w:rPr>
        <w:t>1</w:t>
      </w:r>
      <w:r w:rsidRPr="00A76C43">
        <w:rPr>
          <w:rFonts w:cs="Arial"/>
          <w:noProof/>
          <w:szCs w:val="24"/>
        </w:rPr>
        <w:t>, 59–71.</w:t>
      </w:r>
    </w:p>
    <w:p w14:paraId="140D9A4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Brady, M. K., &amp; Cronin, J. J. (2001). </w:t>
      </w:r>
      <w:r w:rsidRPr="0072376E">
        <w:rPr>
          <w:rFonts w:cs="Arial"/>
          <w:noProof/>
          <w:szCs w:val="24"/>
          <w:lang w:val="en-GB"/>
        </w:rPr>
        <w:t xml:space="preserve">Some New Thoughts on Conceptualizing Perceived Service Quality: A Hierarchical Approach.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65</w:t>
      </w:r>
      <w:r w:rsidRPr="0072376E">
        <w:rPr>
          <w:rFonts w:cs="Arial"/>
          <w:noProof/>
          <w:szCs w:val="24"/>
          <w:lang w:val="en-GB"/>
        </w:rPr>
        <w:t>(3), 34–49. https://doi.org/10.1509/jmkg.65.3.34.18334</w:t>
      </w:r>
    </w:p>
    <w:p w14:paraId="68E4771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Bragantini, D., &amp; Matteo, L. (2017). Stakeholders communication approach: A new era. </w:t>
      </w:r>
      <w:r w:rsidRPr="00A76C43">
        <w:rPr>
          <w:rFonts w:cs="Arial"/>
          <w:i/>
          <w:iCs/>
          <w:noProof/>
          <w:szCs w:val="24"/>
        </w:rPr>
        <w:t>Project Management Development--Practice and Perspectives</w:t>
      </w:r>
      <w:r w:rsidRPr="00A76C43">
        <w:rPr>
          <w:rFonts w:cs="Arial"/>
          <w:noProof/>
          <w:szCs w:val="24"/>
        </w:rPr>
        <w:t xml:space="preserve">, </w:t>
      </w:r>
      <w:r w:rsidRPr="00A76C43">
        <w:rPr>
          <w:rFonts w:cs="Arial"/>
          <w:i/>
          <w:iCs/>
          <w:noProof/>
          <w:szCs w:val="24"/>
        </w:rPr>
        <w:t>27</w:t>
      </w:r>
      <w:r w:rsidRPr="00A76C43">
        <w:rPr>
          <w:rFonts w:cs="Arial"/>
          <w:noProof/>
          <w:szCs w:val="24"/>
        </w:rPr>
        <w:t>, 19.</w:t>
      </w:r>
    </w:p>
    <w:p w14:paraId="1FBADE9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Brdulak, J. (2016). Ocena jakości kształcenia w Polsce – problemy i rekomendacje.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2</w:t>
      </w:r>
      <w:r w:rsidRPr="00A76C43">
        <w:rPr>
          <w:rFonts w:cs="Arial"/>
          <w:noProof/>
          <w:szCs w:val="24"/>
        </w:rPr>
        <w:t>(2(48)), 81–94. https://doi.org/10.14746/nisw.2016.2.4</w:t>
      </w:r>
    </w:p>
    <w:p w14:paraId="5EFA2A2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Broadhead, L.-A., &amp; Howard, S. (1998). </w:t>
      </w:r>
      <w:r w:rsidRPr="0072376E">
        <w:rPr>
          <w:rFonts w:cs="Arial"/>
          <w:noProof/>
          <w:szCs w:val="24"/>
          <w:lang w:val="en-GB"/>
        </w:rPr>
        <w:t xml:space="preserve">The Research Assessment Exercise. </w:t>
      </w:r>
      <w:r w:rsidRPr="0072376E">
        <w:rPr>
          <w:rFonts w:cs="Arial"/>
          <w:i/>
          <w:iCs/>
          <w:noProof/>
          <w:szCs w:val="24"/>
          <w:lang w:val="en-GB"/>
        </w:rPr>
        <w:t>education policy analysis archives</w:t>
      </w:r>
      <w:r w:rsidRPr="0072376E">
        <w:rPr>
          <w:rFonts w:cs="Arial"/>
          <w:noProof/>
          <w:szCs w:val="24"/>
          <w:lang w:val="en-GB"/>
        </w:rPr>
        <w:t xml:space="preserve">, </w:t>
      </w:r>
      <w:r w:rsidRPr="0072376E">
        <w:rPr>
          <w:rFonts w:cs="Arial"/>
          <w:i/>
          <w:iCs/>
          <w:noProof/>
          <w:szCs w:val="24"/>
          <w:lang w:val="en-GB"/>
        </w:rPr>
        <w:t>6</w:t>
      </w:r>
      <w:r w:rsidRPr="0072376E">
        <w:rPr>
          <w:rFonts w:cs="Arial"/>
          <w:noProof/>
          <w:szCs w:val="24"/>
          <w:lang w:val="en-GB"/>
        </w:rPr>
        <w:t>, 8. https://doi.org/10.14507/epaa.v6n8.1998</w:t>
      </w:r>
    </w:p>
    <w:p w14:paraId="3E2F4E0B"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Bryson, J. M. (2004). Stakeholder Identification and Analysis Techniques. </w:t>
      </w:r>
      <w:r w:rsidRPr="00A76C43">
        <w:rPr>
          <w:rFonts w:cs="Arial"/>
          <w:i/>
          <w:iCs/>
          <w:noProof/>
          <w:szCs w:val="24"/>
        </w:rPr>
        <w:t>Public Management Reviews</w:t>
      </w:r>
      <w:r w:rsidRPr="00A76C43">
        <w:rPr>
          <w:rFonts w:cs="Arial"/>
          <w:noProof/>
          <w:szCs w:val="24"/>
        </w:rPr>
        <w:t xml:space="preserve">, </w:t>
      </w:r>
      <w:r w:rsidRPr="00A76C43">
        <w:rPr>
          <w:rFonts w:cs="Arial"/>
          <w:i/>
          <w:iCs/>
          <w:noProof/>
          <w:szCs w:val="24"/>
        </w:rPr>
        <w:t>6</w:t>
      </w:r>
      <w:r w:rsidRPr="00A76C43">
        <w:rPr>
          <w:rFonts w:cs="Arial"/>
          <w:noProof/>
          <w:szCs w:val="24"/>
        </w:rPr>
        <w:t>(1), 31–53.</w:t>
      </w:r>
    </w:p>
    <w:p w14:paraId="37D1C0D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Bukowski, S., &amp; Kosmala, B. (2007). Techniki projekcyjne w identyfikacji przekonań. </w:t>
      </w:r>
      <w:r w:rsidRPr="00A76C43">
        <w:rPr>
          <w:rFonts w:cs="Arial"/>
          <w:i/>
          <w:iCs/>
          <w:noProof/>
          <w:szCs w:val="24"/>
        </w:rPr>
        <w:t>Psychoterapia</w:t>
      </w:r>
      <w:r w:rsidRPr="00A76C43">
        <w:rPr>
          <w:rFonts w:cs="Arial"/>
          <w:noProof/>
          <w:szCs w:val="24"/>
        </w:rPr>
        <w:t xml:space="preserve">, </w:t>
      </w:r>
      <w:r w:rsidRPr="00A76C43">
        <w:rPr>
          <w:rFonts w:cs="Arial"/>
          <w:i/>
          <w:iCs/>
          <w:noProof/>
          <w:szCs w:val="24"/>
        </w:rPr>
        <w:t>4</w:t>
      </w:r>
      <w:r w:rsidRPr="00A76C43">
        <w:rPr>
          <w:rFonts w:cs="Arial"/>
          <w:noProof/>
          <w:szCs w:val="24"/>
        </w:rPr>
        <w:t>(143), 37–44. http://poradnia-empatia.pl/userfiles/poradnia-empatiapl/file/Techniki projekcyjne w identyfikacji przekonan po autoryzacji.pdf</w:t>
      </w:r>
    </w:p>
    <w:p w14:paraId="04E068A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Burrows, J. (1999). Going Beyond Labels: A Framework for Profiling Institutional Stakeholders. </w:t>
      </w:r>
      <w:r w:rsidRPr="0072376E">
        <w:rPr>
          <w:rFonts w:cs="Arial"/>
          <w:i/>
          <w:iCs/>
          <w:noProof/>
          <w:szCs w:val="24"/>
          <w:lang w:val="en-GB"/>
        </w:rPr>
        <w:t>Contemporary Education</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(4), 5. http://search.ebscohost.com/login.aspx?direct=true&amp;db=a9h&amp;AN=3116623&amp;site=ehost-live</w:t>
      </w:r>
    </w:p>
    <w:p w14:paraId="301A9E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Byrne, J., Jørgensen, T., &amp; Loukkola, T. (2013). </w:t>
      </w:r>
      <w:r w:rsidRPr="0072376E">
        <w:rPr>
          <w:rFonts w:cs="Arial"/>
          <w:i/>
          <w:iCs/>
          <w:noProof/>
          <w:szCs w:val="24"/>
          <w:lang w:val="en-GB"/>
        </w:rPr>
        <w:t>Quality assurance in doctoral education: Results of the ARDE Project.</w:t>
      </w:r>
      <w:r w:rsidRPr="0072376E">
        <w:rPr>
          <w:rFonts w:cs="Arial"/>
          <w:noProof/>
          <w:szCs w:val="24"/>
          <w:lang w:val="en-GB"/>
        </w:rPr>
        <w:t xml:space="preserve"> European University Association.</w:t>
      </w:r>
    </w:p>
    <w:p w14:paraId="083FE0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Calabretta, G., Gemser, G., &amp; Wijnberg, N. M. (2017). The Interplay between Intuition and Rationality in Strategic Decision Making: A Paradox Perspective. </w:t>
      </w:r>
      <w:r w:rsidRPr="0072376E">
        <w:rPr>
          <w:rFonts w:cs="Arial"/>
          <w:i/>
          <w:iCs/>
          <w:noProof/>
          <w:szCs w:val="24"/>
          <w:lang w:val="en-GB"/>
        </w:rPr>
        <w:t>Organization Studies</w:t>
      </w:r>
      <w:r w:rsidRPr="0072376E">
        <w:rPr>
          <w:rFonts w:cs="Arial"/>
          <w:noProof/>
          <w:szCs w:val="24"/>
          <w:lang w:val="en-GB"/>
        </w:rPr>
        <w:t xml:space="preserve">, </w:t>
      </w:r>
      <w:r w:rsidRPr="0072376E">
        <w:rPr>
          <w:rFonts w:cs="Arial"/>
          <w:i/>
          <w:iCs/>
          <w:noProof/>
          <w:szCs w:val="24"/>
          <w:lang w:val="en-GB"/>
        </w:rPr>
        <w:t>38</w:t>
      </w:r>
      <w:r w:rsidRPr="0072376E">
        <w:rPr>
          <w:rFonts w:cs="Arial"/>
          <w:noProof/>
          <w:szCs w:val="24"/>
          <w:lang w:val="en-GB"/>
        </w:rPr>
        <w:t>(3–4), 365–401. https://doi.org/10.1177/0170840616655483</w:t>
      </w:r>
    </w:p>
    <w:p w14:paraId="15816D1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Campbell, C. M. C. M., Jimenez, M., &amp; Arrozal, C. A. N. C. A. N. (2019). Prestige or education: college teaching and rigor of courses in prestigious and non-prestigious institutions in the U.S.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77</w:t>
      </w:r>
      <w:r w:rsidRPr="0072376E">
        <w:rPr>
          <w:rFonts w:cs="Arial"/>
          <w:noProof/>
          <w:szCs w:val="24"/>
          <w:lang w:val="en-GB"/>
        </w:rPr>
        <w:t>(4), 717–738. https://doi.org/10.1007/s10734-018-0297-3</w:t>
      </w:r>
    </w:p>
    <w:p w14:paraId="2142E65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Carayannis, E. G., &amp; Campbell, D. F. J. (2009). „Mode 3” and „Quadruple Helix”: toward a 21st century fractal innovation ecosystem. </w:t>
      </w:r>
      <w:r w:rsidRPr="0072376E">
        <w:rPr>
          <w:rFonts w:cs="Arial"/>
          <w:i/>
          <w:iCs/>
          <w:noProof/>
          <w:szCs w:val="24"/>
          <w:lang w:val="en-GB"/>
        </w:rPr>
        <w:t>International Journal of Technology Management</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(3/4), 201. https://doi.org/10.1504/IJTM.2009.023374</w:t>
      </w:r>
    </w:p>
    <w:p w14:paraId="1E8A9EE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Carrillat, F. A., Jaramillo, F., &amp; Mulki, J. P. (2007). The validity of the SERVQUAL and SERVPERF scales. </w:t>
      </w:r>
      <w:r w:rsidRPr="0072376E">
        <w:rPr>
          <w:rFonts w:cs="Arial"/>
          <w:i/>
          <w:iCs/>
          <w:noProof/>
          <w:szCs w:val="24"/>
          <w:lang w:val="en-GB"/>
        </w:rPr>
        <w:t>International Journal of Service Industry Management</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(5), 472–490. https://doi.org/10.1108/09564230710826250</w:t>
      </w:r>
    </w:p>
    <w:p w14:paraId="46FE9F7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Carroll, A. B. (1979). A three-dimensional conceptual model of corporate performance. </w:t>
      </w:r>
      <w:r w:rsidRPr="0072376E">
        <w:rPr>
          <w:rFonts w:cs="Arial"/>
          <w:i/>
          <w:iCs/>
          <w:noProof/>
          <w:szCs w:val="24"/>
          <w:lang w:val="en-GB"/>
        </w:rPr>
        <w:t xml:space="preserve">Corporate </w:t>
      </w:r>
      <w:r w:rsidRPr="0072376E">
        <w:rPr>
          <w:rFonts w:cs="Arial"/>
          <w:i/>
          <w:iCs/>
          <w:noProof/>
          <w:szCs w:val="24"/>
          <w:lang w:val="en-GB"/>
        </w:rPr>
        <w:lastRenderedPageBreak/>
        <w:t>Social Responsibility</w:t>
      </w:r>
      <w:r w:rsidRPr="0072376E">
        <w:rPr>
          <w:rFonts w:cs="Arial"/>
          <w:noProof/>
          <w:szCs w:val="24"/>
          <w:lang w:val="en-GB"/>
        </w:rPr>
        <w:t>, 497–505. https://doi.org/10.5465/amr.1979.4498296</w:t>
      </w:r>
    </w:p>
    <w:p w14:paraId="313978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 B. R. (1972). The organizational saga in higher education. </w:t>
      </w:r>
      <w:r w:rsidRPr="0072376E">
        <w:rPr>
          <w:rFonts w:cs="Arial"/>
          <w:i/>
          <w:iCs/>
          <w:noProof/>
          <w:szCs w:val="24"/>
          <w:lang w:val="en-GB"/>
        </w:rPr>
        <w:t>Administrative science quarterly</w:t>
      </w:r>
      <w:r w:rsidRPr="0072376E">
        <w:rPr>
          <w:rFonts w:cs="Arial"/>
          <w:noProof/>
          <w:szCs w:val="24"/>
          <w:lang w:val="en-GB"/>
        </w:rPr>
        <w:t>, 178–184.</w:t>
      </w:r>
    </w:p>
    <w:p w14:paraId="04D529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 B. R. (1980). </w:t>
      </w:r>
      <w:r w:rsidRPr="0072376E">
        <w:rPr>
          <w:rFonts w:cs="Arial"/>
          <w:i/>
          <w:iCs/>
          <w:noProof/>
          <w:szCs w:val="24"/>
          <w:lang w:val="en-GB"/>
        </w:rPr>
        <w:t>Academic Culture</w:t>
      </w:r>
      <w:r w:rsidRPr="0072376E">
        <w:rPr>
          <w:rFonts w:cs="Arial"/>
          <w:noProof/>
          <w:szCs w:val="24"/>
          <w:lang w:val="en-GB"/>
        </w:rPr>
        <w:t xml:space="preserve"> (42). Yale University Higher Education Research Group.</w:t>
      </w:r>
    </w:p>
    <w:p w14:paraId="0094C7E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Clarkson, M. B. E. (1995). A Stakeholder Framework for Analyzing and Evaluating Corporate Social Performance. </w:t>
      </w:r>
      <w:r w:rsidRPr="0072376E">
        <w:rPr>
          <w:rFonts w:cs="Arial"/>
          <w:i/>
          <w:iCs/>
          <w:noProof/>
          <w:szCs w:val="24"/>
          <w:lang w:val="en-GB"/>
        </w:rPr>
        <w:t>The Academy of Management Review</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(1), 92. https://doi.org/10.2307/258888</w:t>
      </w:r>
    </w:p>
    <w:p w14:paraId="66C54C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Collyer, F. (2013). The production of scholarly knowledge in the global market arena: University ranking systems, prestige and power. </w:t>
      </w:r>
      <w:r w:rsidRPr="0072376E">
        <w:rPr>
          <w:rFonts w:cs="Arial"/>
          <w:i/>
          <w:iCs/>
          <w:noProof/>
          <w:szCs w:val="24"/>
          <w:lang w:val="en-GB"/>
        </w:rPr>
        <w:t>Critical Studies in Education</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(3), 245–259. https://doi.org/10.1080/17508487.2013.788049</w:t>
      </w:r>
    </w:p>
    <w:p w14:paraId="3A128A5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Cronin, J. J. (2016). Retrospective: a cross-sectional test of the effect and conceptualization of service value revisited. </w:t>
      </w:r>
      <w:r w:rsidRPr="0072376E">
        <w:rPr>
          <w:rFonts w:cs="Arial"/>
          <w:i/>
          <w:iCs/>
          <w:noProof/>
          <w:szCs w:val="24"/>
          <w:lang w:val="en-GB"/>
        </w:rPr>
        <w:t>Journal of Services Marketing</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261–265. https://doi.org/10.1108/JSM-11-2015-0328</w:t>
      </w:r>
    </w:p>
    <w:p w14:paraId="74529B4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Cronin, J. J., Brady, M. K., Brand, R. R., Hightower, R., &amp; Shemwell, D. J. (1997). A cross</w:t>
      </w:r>
      <w:r w:rsidRPr="0072376E">
        <w:rPr>
          <w:rFonts w:ascii="Cambria Math" w:hAnsi="Cambria Math" w:cs="Cambria Math"/>
          <w:noProof/>
          <w:szCs w:val="24"/>
          <w:lang w:val="en-GB"/>
        </w:rPr>
        <w:t>‐</w:t>
      </w:r>
      <w:r w:rsidRPr="0072376E">
        <w:rPr>
          <w:rFonts w:cs="Arial"/>
          <w:noProof/>
          <w:szCs w:val="24"/>
          <w:lang w:val="en-GB"/>
        </w:rPr>
        <w:t xml:space="preserve">sectional test of the effect and conceptualization of service value. </w:t>
      </w:r>
      <w:r w:rsidRPr="0072376E">
        <w:rPr>
          <w:rFonts w:cs="Arial"/>
          <w:i/>
          <w:iCs/>
          <w:noProof/>
          <w:szCs w:val="24"/>
          <w:lang w:val="en-GB"/>
        </w:rPr>
        <w:t>Journal of Services Marketing</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(6), 375–391. https://doi.org/10.1108/08876049710187482</w:t>
      </w:r>
    </w:p>
    <w:p w14:paraId="201CB5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Cronin Jr, J. J., &amp; Taylor, S. A. (1992). Measuring service quality: a reexamination and extension.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56</w:t>
      </w:r>
      <w:r w:rsidRPr="0072376E">
        <w:rPr>
          <w:rFonts w:cs="Arial"/>
          <w:noProof/>
          <w:szCs w:val="24"/>
          <w:lang w:val="en-GB"/>
        </w:rPr>
        <w:t>(3), 55–68. https://doi.org/10.1177/00222429920560030</w:t>
      </w:r>
    </w:p>
    <w:p w14:paraId="086942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Cwynar, K. M. (2005). THE IDEA OF THE UNIVERSITY IN EUROPEAN CULTURE. </w:t>
      </w:r>
      <w:r w:rsidRPr="0072376E">
        <w:rPr>
          <w:rFonts w:cs="Arial"/>
          <w:i/>
          <w:iCs/>
          <w:noProof/>
          <w:szCs w:val="24"/>
          <w:lang w:val="en-GB"/>
        </w:rPr>
        <w:t>Polityka i Społeczeństwo</w:t>
      </w:r>
      <w:r w:rsidRPr="0072376E">
        <w:rPr>
          <w:rFonts w:cs="Arial"/>
          <w:noProof/>
          <w:szCs w:val="24"/>
          <w:lang w:val="en-GB"/>
        </w:rPr>
        <w:t>, 60–72.</w:t>
      </w:r>
    </w:p>
    <w:p w14:paraId="4936BC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Cybermetrics Lab. (2023). </w:t>
      </w:r>
      <w:r w:rsidRPr="0072376E">
        <w:rPr>
          <w:rFonts w:cs="Arial"/>
          <w:i/>
          <w:iCs/>
          <w:noProof/>
          <w:szCs w:val="24"/>
          <w:lang w:val="en-GB"/>
        </w:rPr>
        <w:t>Ranking Web of Universities 2023</w:t>
      </w:r>
      <w:r w:rsidRPr="0072376E">
        <w:rPr>
          <w:rFonts w:cs="Arial"/>
          <w:noProof/>
          <w:szCs w:val="24"/>
          <w:lang w:val="en-GB"/>
        </w:rPr>
        <w:t>. Webometrics 2023 Jan Ranking. https://www.webometrics.info/en/world</w:t>
      </w:r>
    </w:p>
    <w:p w14:paraId="53DB048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Czarnik, S., &amp; Turek, K. (2014). </w:t>
      </w:r>
      <w:r w:rsidRPr="00A76C43">
        <w:rPr>
          <w:rFonts w:cs="Arial"/>
          <w:i/>
          <w:iCs/>
          <w:noProof/>
          <w:szCs w:val="24"/>
        </w:rPr>
        <w:t>Aktywność zawodowa i wykształcenie Polaków</w:t>
      </w:r>
      <w:r w:rsidRPr="00A76C43">
        <w:rPr>
          <w:rFonts w:cs="Arial"/>
          <w:noProof/>
          <w:szCs w:val="24"/>
        </w:rPr>
        <w:t>. https://www.parp.gov.pl/images/PARP_publications/pdf/20012.pdf</w:t>
      </w:r>
    </w:p>
    <w:p w14:paraId="144A0C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Dabholkar, P. A., Thorpe, D. I., &amp; Rentz, J. O. (1996). A measure of service quality for retail stores: Scale development and validation. </w:t>
      </w:r>
      <w:r w:rsidRPr="0072376E">
        <w:rPr>
          <w:rFonts w:cs="Arial"/>
          <w:i/>
          <w:iCs/>
          <w:noProof/>
          <w:szCs w:val="24"/>
          <w:lang w:val="en-GB"/>
        </w:rPr>
        <w:t>Journal of the Academy of Marketing Science</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(1), 3–16. https://doi.org/10.1007/bf02893933</w:t>
      </w:r>
    </w:p>
    <w:p w14:paraId="77DB140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Dąbrowski, T. J., Brdulak, H., Jastrzębska, E., &amp; Legutko-kobus, P. (2018). </w:t>
      </w:r>
      <w:r w:rsidRPr="0072376E">
        <w:rPr>
          <w:rFonts w:cs="Arial"/>
          <w:noProof/>
          <w:szCs w:val="24"/>
          <w:lang w:val="en-GB"/>
        </w:rPr>
        <w:t xml:space="preserve">Teaching methods and programs University Social Responsibility Strategies. </w:t>
      </w:r>
      <w:r w:rsidRPr="0072376E">
        <w:rPr>
          <w:rFonts w:cs="Arial"/>
          <w:i/>
          <w:iCs/>
          <w:noProof/>
          <w:szCs w:val="24"/>
          <w:lang w:val="en-GB"/>
        </w:rPr>
        <w:t>E-Mentor</w:t>
      </w:r>
      <w:r w:rsidRPr="0072376E">
        <w:rPr>
          <w:rFonts w:cs="Arial"/>
          <w:noProof/>
          <w:szCs w:val="24"/>
          <w:lang w:val="en-GB"/>
        </w:rPr>
        <w:t xml:space="preserve">, </w:t>
      </w:r>
      <w:r w:rsidRPr="0072376E">
        <w:rPr>
          <w:rFonts w:cs="Arial"/>
          <w:i/>
          <w:iCs/>
          <w:noProof/>
          <w:szCs w:val="24"/>
          <w:lang w:val="en-GB"/>
        </w:rPr>
        <w:t>5</w:t>
      </w:r>
      <w:r w:rsidRPr="0072376E">
        <w:rPr>
          <w:rFonts w:cs="Arial"/>
          <w:noProof/>
          <w:szCs w:val="24"/>
          <w:lang w:val="en-GB"/>
        </w:rPr>
        <w:t>(77), 4–12.</w:t>
      </w:r>
    </w:p>
    <w:p w14:paraId="2A9C49C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Dahlgaard, J. J., &amp; Dahlgaard</w:t>
      </w:r>
      <w:r w:rsidRPr="0072376E">
        <w:rPr>
          <w:rFonts w:ascii="Cambria Math" w:hAnsi="Cambria Math" w:cs="Cambria Math"/>
          <w:noProof/>
          <w:szCs w:val="24"/>
          <w:lang w:val="en-GB"/>
        </w:rPr>
        <w:t>‐</w:t>
      </w:r>
      <w:r w:rsidRPr="0072376E">
        <w:rPr>
          <w:rFonts w:cs="Arial"/>
          <w:noProof/>
          <w:szCs w:val="24"/>
          <w:lang w:val="en-GB"/>
        </w:rPr>
        <w:t xml:space="preserve">Park, S. M. (2006). Lean production, six sigma quality, TQM and company culture.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(3), 263–281. https://doi.org/10.1108/09544780610659998</w:t>
      </w:r>
    </w:p>
    <w:p w14:paraId="48C72D3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72376E">
        <w:rPr>
          <w:rFonts w:cs="Arial"/>
          <w:i/>
          <w:iCs/>
          <w:noProof/>
          <w:szCs w:val="24"/>
          <w:lang w:val="en-GB"/>
        </w:rPr>
        <w:t>New Forms of Governance in Research Organizations</w:t>
      </w:r>
      <w:r w:rsidRPr="0072376E">
        <w:rPr>
          <w:rFonts w:cs="Arial"/>
          <w:noProof/>
          <w:szCs w:val="24"/>
          <w:lang w:val="en-GB"/>
        </w:rPr>
        <w:t xml:space="preserve"> (ss. 3–22). Springer Netherlands. https://doi.org/10.1007/978-1-4020-5831-8</w:t>
      </w:r>
    </w:p>
    <w:p w14:paraId="1C1F3DC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de Haan, E., Verhoef, P. C., &amp; Wiesel, T. (2015). The predictive ability of different customer feedback metrics for retention. </w:t>
      </w:r>
      <w:r w:rsidRPr="0072376E">
        <w:rPr>
          <w:rFonts w:cs="Arial"/>
          <w:i/>
          <w:iCs/>
          <w:noProof/>
          <w:szCs w:val="24"/>
          <w:lang w:val="en-GB"/>
        </w:rPr>
        <w:t>International Journal of Research in Marketing</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(2), 195–206. https://doi.org/10.1016/j.ijresmar.2015.02.004</w:t>
      </w:r>
    </w:p>
    <w:p w14:paraId="7590B8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Jong, J., &amp; den Hartog, D. (2010). Measuring Innovative Work Behaviour. </w:t>
      </w:r>
      <w:r w:rsidRPr="0072376E">
        <w:rPr>
          <w:rFonts w:cs="Arial"/>
          <w:i/>
          <w:iCs/>
          <w:noProof/>
          <w:szCs w:val="24"/>
          <w:lang w:val="en-GB"/>
        </w:rPr>
        <w:t>Creativity and Innovation Management</w:t>
      </w:r>
      <w:r w:rsidRPr="0072376E">
        <w:rPr>
          <w:rFonts w:cs="Arial"/>
          <w:noProof/>
          <w:szCs w:val="24"/>
          <w:lang w:val="en-GB"/>
        </w:rPr>
        <w:t xml:space="preserve">, </w:t>
      </w:r>
      <w:r w:rsidRPr="0072376E">
        <w:rPr>
          <w:rFonts w:cs="Arial"/>
          <w:i/>
          <w:iCs/>
          <w:noProof/>
          <w:szCs w:val="24"/>
          <w:lang w:val="en-GB"/>
        </w:rPr>
        <w:t>19</w:t>
      </w:r>
      <w:r w:rsidRPr="0072376E">
        <w:rPr>
          <w:rFonts w:cs="Arial"/>
          <w:noProof/>
          <w:szCs w:val="24"/>
          <w:lang w:val="en-GB"/>
        </w:rPr>
        <w:t>(1), 23–36. https://doi.org/10.1111/j.1467-8691.2010.00547.x</w:t>
      </w:r>
    </w:p>
    <w:p w14:paraId="4BF976B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Ridder-Symoens, H. (2020). Universities and Their Missions in Early Modern Times. W L. Engwall (Red.), </w:t>
      </w:r>
      <w:r w:rsidRPr="0072376E">
        <w:rPr>
          <w:rFonts w:cs="Arial"/>
          <w:i/>
          <w:iCs/>
          <w:noProof/>
          <w:szCs w:val="24"/>
          <w:lang w:val="en-GB"/>
        </w:rPr>
        <w:t>Missions of Universities : Past, Present, Future</w:t>
      </w:r>
      <w:r w:rsidRPr="0072376E">
        <w:rPr>
          <w:rFonts w:cs="Arial"/>
          <w:noProof/>
          <w:szCs w:val="24"/>
          <w:lang w:val="en-GB"/>
        </w:rPr>
        <w:t xml:space="preserve"> (ss. 43–61). Springer International Publishing. https://doi.org/10.1007/978-3-030-41834-2_4</w:t>
      </w:r>
    </w:p>
    <w:p w14:paraId="3C4C5A4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Degtjarjova, I., Lapina, I., &amp; Freidenfelds, D. (2018). Student as stakeholder: “voice of customer” in higher education quality development. </w:t>
      </w:r>
      <w:r w:rsidRPr="0072376E">
        <w:rPr>
          <w:rFonts w:cs="Arial"/>
          <w:i/>
          <w:iCs/>
          <w:noProof/>
          <w:szCs w:val="24"/>
          <w:lang w:val="en-GB"/>
        </w:rPr>
        <w:t>Marketing and Management of Innovations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 388–398. https://doi.org/10.21272/mmi.2018.2-30</w:t>
      </w:r>
    </w:p>
    <w:p w14:paraId="582FD25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Detyna, B. (2022). </w:t>
      </w:r>
      <w:r w:rsidRPr="00A76C43">
        <w:rPr>
          <w:rFonts w:cs="Arial"/>
          <w:noProof/>
          <w:szCs w:val="24"/>
        </w:rPr>
        <w:t xml:space="preserve">Lean Management a jakość zarządzania w uczelni – szanse i zagrożenia. </w:t>
      </w:r>
      <w:r w:rsidRPr="00A76C43">
        <w:rPr>
          <w:rFonts w:cs="Arial"/>
          <w:i/>
          <w:iCs/>
          <w:noProof/>
          <w:szCs w:val="24"/>
        </w:rPr>
        <w:t>Problemy Jakości</w:t>
      </w:r>
      <w:r w:rsidRPr="00A76C43">
        <w:rPr>
          <w:rFonts w:cs="Arial"/>
          <w:noProof/>
          <w:szCs w:val="24"/>
        </w:rPr>
        <w:t xml:space="preserve">, </w:t>
      </w:r>
      <w:r w:rsidRPr="00A76C43">
        <w:rPr>
          <w:rFonts w:cs="Arial"/>
          <w:i/>
          <w:iCs/>
          <w:noProof/>
          <w:szCs w:val="24"/>
        </w:rPr>
        <w:t>1</w:t>
      </w:r>
      <w:r w:rsidRPr="00A76C43">
        <w:rPr>
          <w:rFonts w:cs="Arial"/>
          <w:noProof/>
          <w:szCs w:val="24"/>
        </w:rPr>
        <w:t>(3), 11–19. https://doi.org/10.15199/46.2022.3.2</w:t>
      </w:r>
    </w:p>
    <w:p w14:paraId="3DA56C8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Dingsøyr, T., Nerur, S., Balijepally, V., &amp; Moe, N. B. (2012). </w:t>
      </w:r>
      <w:r w:rsidRPr="0072376E">
        <w:rPr>
          <w:rFonts w:cs="Arial"/>
          <w:noProof/>
          <w:szCs w:val="24"/>
          <w:lang w:val="en-GB"/>
        </w:rPr>
        <w:t xml:space="preserve">A decade of agile methodologies: Towards explaining agile software development. </w:t>
      </w:r>
      <w:r w:rsidRPr="0072376E">
        <w:rPr>
          <w:rFonts w:cs="Arial"/>
          <w:i/>
          <w:iCs/>
          <w:noProof/>
          <w:szCs w:val="24"/>
          <w:lang w:val="en-GB"/>
        </w:rPr>
        <w:t>Journal of Systems and Software</w:t>
      </w:r>
      <w:r w:rsidRPr="0072376E">
        <w:rPr>
          <w:rFonts w:cs="Arial"/>
          <w:noProof/>
          <w:szCs w:val="24"/>
          <w:lang w:val="en-GB"/>
        </w:rPr>
        <w:t xml:space="preserve">, </w:t>
      </w:r>
      <w:r w:rsidRPr="0072376E">
        <w:rPr>
          <w:rFonts w:cs="Arial"/>
          <w:i/>
          <w:iCs/>
          <w:noProof/>
          <w:szCs w:val="24"/>
          <w:lang w:val="en-GB"/>
        </w:rPr>
        <w:t>85</w:t>
      </w:r>
      <w:r w:rsidRPr="0072376E">
        <w:rPr>
          <w:rFonts w:cs="Arial"/>
          <w:noProof/>
          <w:szCs w:val="24"/>
          <w:lang w:val="en-GB"/>
        </w:rPr>
        <w:t>(6), 1213–1221. https://doi.org/10.1016/j.jss.2012.02.033</w:t>
      </w:r>
    </w:p>
    <w:p w14:paraId="0E41933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Dobbins, M., Horváthová, B., &amp; Labanino, R. P. (2021). Exploring interest intermediation in Central and Eastern Europe: is higher education different? </w:t>
      </w:r>
      <w:r w:rsidRPr="0072376E">
        <w:rPr>
          <w:rFonts w:cs="Arial"/>
          <w:i/>
          <w:iCs/>
          <w:noProof/>
          <w:szCs w:val="24"/>
          <w:lang w:val="en-GB"/>
        </w:rPr>
        <w:t>Interest Groups &amp; Advocacy</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(4), 399–429. https://doi.org/10.1057/s41309-021-00136-x</w:t>
      </w:r>
    </w:p>
    <w:p w14:paraId="04B8AD5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Donaldson, T., &amp; Preston, L. E. (1995). The Stakeholder Theory of the Corporation: Concepts, Evidence, and Implications. </w:t>
      </w:r>
      <w:r w:rsidRPr="0072376E">
        <w:rPr>
          <w:rFonts w:cs="Arial"/>
          <w:i/>
          <w:iCs/>
          <w:noProof/>
          <w:szCs w:val="24"/>
          <w:lang w:val="en-GB"/>
        </w:rPr>
        <w:t>Academy of Management Review</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(1), 65–91. https://doi.org/10.5465/amr.1995.9503271992</w:t>
      </w:r>
    </w:p>
    <w:p w14:paraId="3BDDF98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Douglas, J., Antony, J., &amp; Douglas, A. (2015). Waste identification and elimination in HEIs: the role of Lean thinking.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(9), 970–981. https://doi.org/10.1108/IJQRM-10-2014-0160</w:t>
      </w:r>
    </w:p>
    <w:p w14:paraId="4DBBA376"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Drucker, P. F. (1984). Converting Social Problems into Business Opportunities: The New Meaning of Corporate Social Responsibility. </w:t>
      </w:r>
      <w:r w:rsidRPr="00A76C43">
        <w:rPr>
          <w:rFonts w:cs="Arial"/>
          <w:i/>
          <w:iCs/>
          <w:noProof/>
          <w:szCs w:val="24"/>
        </w:rPr>
        <w:t>California Management Review</w:t>
      </w:r>
      <w:r w:rsidRPr="00A76C43">
        <w:rPr>
          <w:rFonts w:cs="Arial"/>
          <w:noProof/>
          <w:szCs w:val="24"/>
        </w:rPr>
        <w:t xml:space="preserve">, </w:t>
      </w:r>
      <w:r w:rsidRPr="00A76C43">
        <w:rPr>
          <w:rFonts w:cs="Arial"/>
          <w:i/>
          <w:iCs/>
          <w:noProof/>
          <w:szCs w:val="24"/>
        </w:rPr>
        <w:t>26</w:t>
      </w:r>
      <w:r w:rsidRPr="00A76C43">
        <w:rPr>
          <w:rFonts w:cs="Arial"/>
          <w:noProof/>
          <w:szCs w:val="24"/>
        </w:rPr>
        <w:t>(2), 53–63. https://doi.org/10.2307/41165066</w:t>
      </w:r>
    </w:p>
    <w:p w14:paraId="327ACEC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1668. (2018). </w:t>
      </w:r>
      <w:r w:rsidRPr="00A76C43">
        <w:rPr>
          <w:rFonts w:cs="Arial"/>
          <w:i/>
          <w:iCs/>
          <w:noProof/>
          <w:szCs w:val="24"/>
        </w:rPr>
        <w:t>Ustawa z dnia 20 lipca 2018 r. Prawo o szkolnictwie wyższym i nauce</w:t>
      </w:r>
      <w:r w:rsidRPr="00A76C43">
        <w:rPr>
          <w:rFonts w:cs="Arial"/>
          <w:noProof/>
          <w:szCs w:val="24"/>
        </w:rPr>
        <w:t xml:space="preserve"> (Numer Dz. U. 1668 z 30.08.2018). Kancelaria Sejmu RP. http://prawo.sejm.gov.pl/isap.nsf/DocDetails.xsp?id=WDU20180001668</w:t>
      </w:r>
    </w:p>
    <w:p w14:paraId="2C5B1A6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1787. (2018). </w:t>
      </w:r>
      <w:r w:rsidRPr="00A76C43">
        <w:rPr>
          <w:rFonts w:cs="Arial"/>
          <w:i/>
          <w:iCs/>
          <w:noProof/>
          <w:szCs w:val="24"/>
        </w:rPr>
        <w:t>Rozporządzenie Ministra Nauki i Szkolnictwa Wyższego w sprawie kryteriów oceny programowej</w:t>
      </w:r>
      <w:r w:rsidRPr="00A76C43">
        <w:rPr>
          <w:rFonts w:cs="Arial"/>
          <w:noProof/>
          <w:szCs w:val="24"/>
        </w:rPr>
        <w:t>. Kancelaria Sejmu RP. https://isap.sejm.gov.pl/isap.nsf/download.xsp/WDU20180001787/O/D20181787.pdf</w:t>
      </w:r>
    </w:p>
    <w:p w14:paraId="3E11D70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2508. (2018). </w:t>
      </w:r>
      <w:r w:rsidRPr="00A76C43">
        <w:rPr>
          <w:rFonts w:cs="Arial"/>
          <w:i/>
          <w:iCs/>
          <w:noProof/>
          <w:szCs w:val="24"/>
        </w:rPr>
        <w:t>Rozporządzenie Ministra Nauki i Szkolnictwa wyższego z dnia 13 grudnia 2018</w:t>
      </w:r>
      <w:r w:rsidRPr="00A76C43">
        <w:rPr>
          <w:rFonts w:cs="Arial"/>
          <w:noProof/>
          <w:szCs w:val="24"/>
        </w:rPr>
        <w:t>. Dziennik Ustaw RP.</w:t>
      </w:r>
    </w:p>
    <w:p w14:paraId="4D725AE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Dz. U. 305. (2022). </w:t>
      </w:r>
      <w:r w:rsidRPr="00A76C43">
        <w:rPr>
          <w:rFonts w:cs="Arial"/>
          <w:i/>
          <w:iCs/>
          <w:noProof/>
          <w:szCs w:val="24"/>
        </w:rPr>
        <w:t>Rozporządzenie Ministra Nauki i Szkolnictwa wyższego z dnia 8 lutego 2022</w:t>
      </w:r>
      <w:r w:rsidRPr="00A76C43">
        <w:rPr>
          <w:rFonts w:cs="Arial"/>
          <w:noProof/>
          <w:szCs w:val="24"/>
        </w:rPr>
        <w:t>. Dziennik Ustaw RP.</w:t>
      </w:r>
    </w:p>
    <w:p w14:paraId="3715BDA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Dzhuguryan, L., Iwan, S., &amp; Marchuk, I. (2019). Zarządzanie jakością kształcenia w szkolnictwie wyższym na podstawie monitoringu procesu edukacyjnego. </w:t>
      </w:r>
      <w:r w:rsidRPr="00A76C43">
        <w:rPr>
          <w:rFonts w:cs="Arial"/>
          <w:i/>
          <w:iCs/>
          <w:noProof/>
          <w:szCs w:val="24"/>
        </w:rPr>
        <w:t>Zeszyty Naukowe Politechniki Częstochowskiej Zarządzanie</w:t>
      </w:r>
      <w:r w:rsidRPr="00A76C43">
        <w:rPr>
          <w:rFonts w:cs="Arial"/>
          <w:noProof/>
          <w:szCs w:val="24"/>
        </w:rPr>
        <w:t xml:space="preserve">, </w:t>
      </w:r>
      <w:r w:rsidRPr="00A76C43">
        <w:rPr>
          <w:rFonts w:cs="Arial"/>
          <w:i/>
          <w:iCs/>
          <w:noProof/>
          <w:szCs w:val="24"/>
        </w:rPr>
        <w:t>34</w:t>
      </w:r>
      <w:r w:rsidRPr="00A76C43">
        <w:rPr>
          <w:rFonts w:cs="Arial"/>
          <w:noProof/>
          <w:szCs w:val="24"/>
        </w:rPr>
        <w:t>(1), 38–49. https://doi.org/10.17512/znpcz.2019.2.03</w:t>
      </w:r>
    </w:p>
    <w:p w14:paraId="5818E3C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Dziadkowiec, J. (2006). Wybrane metody badania i oceny jakości usług. </w:t>
      </w:r>
      <w:r w:rsidRPr="00A76C43">
        <w:rPr>
          <w:rFonts w:cs="Arial"/>
          <w:i/>
          <w:iCs/>
          <w:noProof/>
          <w:szCs w:val="24"/>
        </w:rPr>
        <w:t>Zeszyty Naukowe Akademii Ekonimicznej w Krakowie</w:t>
      </w:r>
      <w:r w:rsidRPr="00A76C43">
        <w:rPr>
          <w:rFonts w:cs="Arial"/>
          <w:noProof/>
          <w:szCs w:val="24"/>
        </w:rPr>
        <w:t xml:space="preserve">, </w:t>
      </w:r>
      <w:r w:rsidRPr="00A76C43">
        <w:rPr>
          <w:rFonts w:cs="Arial"/>
          <w:i/>
          <w:iCs/>
          <w:noProof/>
          <w:szCs w:val="24"/>
        </w:rPr>
        <w:t>717</w:t>
      </w:r>
      <w:r w:rsidRPr="00A76C43">
        <w:rPr>
          <w:rFonts w:cs="Arial"/>
          <w:noProof/>
          <w:szCs w:val="24"/>
        </w:rPr>
        <w:t>, 23–35.</w:t>
      </w:r>
    </w:p>
    <w:p w14:paraId="4DE6AFF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Dziadkowiec, J., &amp; Sikora, T. (2015). </w:t>
      </w:r>
      <w:r w:rsidRPr="00A76C43">
        <w:rPr>
          <w:rFonts w:cs="Arial"/>
          <w:i/>
          <w:iCs/>
          <w:noProof/>
          <w:szCs w:val="24"/>
        </w:rPr>
        <w:t>Wybrane aspekty zarządzania jakością usług jakościa</w:t>
      </w:r>
      <w:r w:rsidRPr="00A76C43">
        <w:rPr>
          <w:rFonts w:cs="Arial"/>
          <w:noProof/>
          <w:szCs w:val="24"/>
        </w:rPr>
        <w:t>.</w:t>
      </w:r>
    </w:p>
    <w:p w14:paraId="25F987C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Dziedziczak-Foltyn, A. (2018). Konsultatywność w projektowaniu reformy szkolnictwa wyższego w Polsce na przykładzie Ustawy 2.0.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1(51)</w:t>
      </w:r>
      <w:r w:rsidRPr="00A76C43">
        <w:rPr>
          <w:rFonts w:cs="Arial"/>
          <w:noProof/>
          <w:szCs w:val="24"/>
        </w:rPr>
        <w:t>. https://doi.org/10.14746/nisw.2018.1.10</w:t>
      </w:r>
    </w:p>
    <w:p w14:paraId="70DB7A9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Dzimińska, M., Fijałkowska, J., &amp; Sułkowski, Ł. (2020). </w:t>
      </w:r>
      <w:r w:rsidRPr="0072376E">
        <w:rPr>
          <w:rFonts w:cs="Arial"/>
          <w:noProof/>
          <w:szCs w:val="24"/>
          <w:lang w:val="en-GB"/>
        </w:rPr>
        <w:t xml:space="preserve">A Conceptual Model Proposal: Universities as Culture Change Agents for Sustainable Development. </w:t>
      </w:r>
      <w:r w:rsidRPr="0072376E">
        <w:rPr>
          <w:rFonts w:cs="Arial"/>
          <w:i/>
          <w:iCs/>
          <w:noProof/>
          <w:szCs w:val="24"/>
          <w:lang w:val="en-GB"/>
        </w:rPr>
        <w:t>Sustainability</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(11), 4635. https://doi.org/10.3390/su12114635</w:t>
      </w:r>
    </w:p>
    <w:p w14:paraId="2EFBF3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EIPA, &amp; EUPAN. (2013). </w:t>
      </w:r>
      <w:r w:rsidRPr="0072376E">
        <w:rPr>
          <w:rFonts w:cs="Arial"/>
          <w:i/>
          <w:iCs/>
          <w:noProof/>
          <w:szCs w:val="24"/>
          <w:lang w:val="en-GB"/>
        </w:rPr>
        <w:t>CAF Education 2013</w:t>
      </w:r>
      <w:r w:rsidRPr="0072376E">
        <w:rPr>
          <w:rFonts w:cs="Arial"/>
          <w:noProof/>
          <w:szCs w:val="24"/>
          <w:lang w:val="en-GB"/>
        </w:rPr>
        <w:t>.</w:t>
      </w:r>
    </w:p>
    <w:p w14:paraId="12BD9D63"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EIPA, &amp; EUPAN. </w:t>
      </w:r>
      <w:r w:rsidRPr="00A76C43">
        <w:rPr>
          <w:rFonts w:cs="Arial"/>
          <w:noProof/>
          <w:szCs w:val="24"/>
        </w:rPr>
        <w:t xml:space="preserve">(2020). </w:t>
      </w:r>
      <w:r w:rsidRPr="00A76C43">
        <w:rPr>
          <w:rFonts w:cs="Arial"/>
          <w:i/>
          <w:iCs/>
          <w:noProof/>
          <w:szCs w:val="24"/>
        </w:rPr>
        <w:t>Wspólna Metoda Oceny. Europejski model doskonalenia organizacji sektora publicznego poprzez samoocenę</w:t>
      </w:r>
      <w:r w:rsidRPr="00A76C43">
        <w:rPr>
          <w:rFonts w:cs="Arial"/>
          <w:noProof/>
          <w:szCs w:val="24"/>
        </w:rPr>
        <w:t>. https://www.gov.pl/attachment/13844091-cd71-4a98-b729-1983306e5b87</w:t>
      </w:r>
    </w:p>
    <w:p w14:paraId="0F4BA02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ELA 2020. (2021). </w:t>
      </w:r>
      <w:r w:rsidRPr="00A76C43">
        <w:rPr>
          <w:rFonts w:cs="Arial"/>
          <w:i/>
          <w:iCs/>
          <w:noProof/>
          <w:szCs w:val="24"/>
        </w:rPr>
        <w:t>Ekonomiczne Losy Absolwentów - zbiór danych źródłowych dla Uczelni obejmujący dane absolwentów studiów I, II stopnia i jednolitych studiów magiserskich do 2020 roku</w:t>
      </w:r>
      <w:r w:rsidRPr="00A76C43">
        <w:rPr>
          <w:rFonts w:cs="Arial"/>
          <w:noProof/>
          <w:szCs w:val="24"/>
        </w:rPr>
        <w:t>. https://ela.nauka.gov.pl/pl/experts/source-data</w:t>
      </w:r>
    </w:p>
    <w:p w14:paraId="634BD30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Elton, L. (2000). The UK Research Assessment Exercise: Unintended Consequences. </w:t>
      </w:r>
      <w:r w:rsidRPr="0072376E">
        <w:rPr>
          <w:rFonts w:cs="Arial"/>
          <w:i/>
          <w:iCs/>
          <w:noProof/>
          <w:szCs w:val="24"/>
          <w:lang w:val="en-GB"/>
        </w:rPr>
        <w:t>Higher Education Quarterly</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(3), 274–283. https://doi.org/10.1111/1468-2273.00160</w:t>
      </w:r>
    </w:p>
    <w:p w14:paraId="6EECA6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ENQA. (2015). </w:t>
      </w:r>
      <w:r w:rsidRPr="0072376E">
        <w:rPr>
          <w:rFonts w:cs="Arial"/>
          <w:i/>
          <w:iCs/>
          <w:noProof/>
          <w:szCs w:val="24"/>
          <w:lang w:val="en-GB"/>
        </w:rPr>
        <w:t>Standards and guidelines for quality assurance in the European Higher Education Area (ESG)</w:t>
      </w:r>
      <w:r w:rsidRPr="0072376E">
        <w:rPr>
          <w:rFonts w:cs="Arial"/>
          <w:noProof/>
          <w:szCs w:val="24"/>
          <w:lang w:val="en-GB"/>
        </w:rPr>
        <w:t>. ENQA Brussels.</w:t>
      </w:r>
    </w:p>
    <w:p w14:paraId="07BFB4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Eskerod, P., Huemann, M., &amp; Savage, G. (2015). Project Stakeholder Management—Past and Present. </w:t>
      </w:r>
      <w:r w:rsidRPr="0072376E">
        <w:rPr>
          <w:rFonts w:cs="Arial"/>
          <w:i/>
          <w:iCs/>
          <w:noProof/>
          <w:szCs w:val="24"/>
          <w:lang w:val="en-GB"/>
        </w:rPr>
        <w:t>Project Management Journal</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(6), 6–14. https://doi.org/10.1002/pmj.21555</w:t>
      </w:r>
    </w:p>
    <w:p w14:paraId="608C488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(2003). Research groups as ‘quasi-firms’: the invention of the entrepreneurial university. </w:t>
      </w:r>
      <w:r w:rsidRPr="0072376E">
        <w:rPr>
          <w:rFonts w:cs="Arial"/>
          <w:i/>
          <w:iCs/>
          <w:noProof/>
          <w:szCs w:val="24"/>
          <w:lang w:val="en-GB"/>
        </w:rPr>
        <w:t>Research Policy</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(1), 109–121. https://doi.org/10.1016/S0048-7333(02)00009-4</w:t>
      </w:r>
    </w:p>
    <w:p w14:paraId="00C8375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&amp; Dzisah, J. (2008). Rethinking development: circulation in the triple helix. </w:t>
      </w:r>
      <w:r w:rsidRPr="0072376E">
        <w:rPr>
          <w:rFonts w:cs="Arial"/>
          <w:i/>
          <w:iCs/>
          <w:noProof/>
          <w:szCs w:val="24"/>
          <w:lang w:val="en-GB"/>
        </w:rPr>
        <w:t>Technology Analysis &amp; Strategic Management</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(6), 653–666. https://doi.org/10.1080/09537320802426309</w:t>
      </w:r>
    </w:p>
    <w:p w14:paraId="1C00EB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&amp; Leydesdorff, L. (1997). </w:t>
      </w:r>
      <w:r w:rsidRPr="0072376E">
        <w:rPr>
          <w:rFonts w:cs="Arial"/>
          <w:i/>
          <w:iCs/>
          <w:noProof/>
          <w:szCs w:val="24"/>
          <w:lang w:val="en-GB"/>
        </w:rPr>
        <w:t>Universities and the global knowledge economy: A triple helix of university-industry relations</w:t>
      </w:r>
      <w:r w:rsidRPr="0072376E">
        <w:rPr>
          <w:rFonts w:cs="Arial"/>
          <w:noProof/>
          <w:szCs w:val="24"/>
          <w:lang w:val="en-GB"/>
        </w:rPr>
        <w:t>. Pinter.</w:t>
      </w:r>
    </w:p>
    <w:p w14:paraId="6A54FCC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Faishol, O. K. L. M. A., &amp; Subriadi, A. P. (2022). Change management scenario to improve Webometrics ranking. </w:t>
      </w:r>
      <w:r w:rsidRPr="0072376E">
        <w:rPr>
          <w:rFonts w:cs="Arial"/>
          <w:i/>
          <w:iCs/>
          <w:noProof/>
          <w:szCs w:val="24"/>
          <w:lang w:val="en-GB"/>
        </w:rPr>
        <w:t>Procedia Computer Science</w:t>
      </w:r>
      <w:r w:rsidRPr="0072376E">
        <w:rPr>
          <w:rFonts w:cs="Arial"/>
          <w:noProof/>
          <w:szCs w:val="24"/>
          <w:lang w:val="en-GB"/>
        </w:rPr>
        <w:t xml:space="preserve">, </w:t>
      </w:r>
      <w:r w:rsidRPr="0072376E">
        <w:rPr>
          <w:rFonts w:cs="Arial"/>
          <w:i/>
          <w:iCs/>
          <w:noProof/>
          <w:szCs w:val="24"/>
          <w:lang w:val="en-GB"/>
        </w:rPr>
        <w:t>197</w:t>
      </w:r>
      <w:r w:rsidRPr="0072376E">
        <w:rPr>
          <w:rFonts w:cs="Arial"/>
          <w:noProof/>
          <w:szCs w:val="24"/>
          <w:lang w:val="en-GB"/>
        </w:rPr>
        <w:t xml:space="preserve">, 557–565. </w:t>
      </w:r>
      <w:r w:rsidRPr="0072376E">
        <w:rPr>
          <w:rFonts w:cs="Arial"/>
          <w:noProof/>
          <w:szCs w:val="24"/>
          <w:lang w:val="en-GB"/>
        </w:rPr>
        <w:lastRenderedPageBreak/>
        <w:t>https://doi.org/10.1016/j.procs.2021.12.173</w:t>
      </w:r>
    </w:p>
    <w:p w14:paraId="59735D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Finch, D., McDonald, S., &amp; Staple, J. (2013). Reputational interdependence: an examination of category reputation in higher education. </w:t>
      </w:r>
      <w:r w:rsidRPr="0072376E">
        <w:rPr>
          <w:rFonts w:cs="Arial"/>
          <w:i/>
          <w:iCs/>
          <w:noProof/>
          <w:szCs w:val="24"/>
          <w:lang w:val="en-GB"/>
        </w:rPr>
        <w:t>Journal of Marketing for Higher Education</w:t>
      </w:r>
      <w:r w:rsidRPr="0072376E">
        <w:rPr>
          <w:rFonts w:cs="Arial"/>
          <w:noProof/>
          <w:szCs w:val="24"/>
          <w:lang w:val="en-GB"/>
        </w:rPr>
        <w:t xml:space="preserve">, </w:t>
      </w:r>
      <w:r w:rsidRPr="0072376E">
        <w:rPr>
          <w:rFonts w:cs="Arial"/>
          <w:i/>
          <w:iCs/>
          <w:noProof/>
          <w:szCs w:val="24"/>
          <w:lang w:val="en-GB"/>
        </w:rPr>
        <w:t>23</w:t>
      </w:r>
      <w:r w:rsidRPr="0072376E">
        <w:rPr>
          <w:rFonts w:cs="Arial"/>
          <w:noProof/>
          <w:szCs w:val="24"/>
          <w:lang w:val="en-GB"/>
        </w:rPr>
        <w:t>(1), 34–61. https://doi.org/10.1080/08841241.2013.810184</w:t>
      </w:r>
    </w:p>
    <w:p w14:paraId="39D197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Firdaus, A. (2005). The development of HEdPERF: a new measuring instrument of service quality for the higher education sector. </w:t>
      </w:r>
      <w:r w:rsidRPr="0072376E">
        <w:rPr>
          <w:rFonts w:cs="Arial"/>
          <w:i/>
          <w:iCs/>
          <w:noProof/>
          <w:szCs w:val="24"/>
          <w:lang w:val="en-GB"/>
        </w:rPr>
        <w:t>International Journal of Consumer Studies</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(6), 569–581. https://doi.org/10.1111/j.1470-6431.2005.00480.x</w:t>
      </w:r>
    </w:p>
    <w:p w14:paraId="38BEEC9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Firdaus, A. (2006). Measuring service quality in higher education: HEdPERF versus SERVPERF. </w:t>
      </w:r>
      <w:r w:rsidRPr="0072376E">
        <w:rPr>
          <w:rFonts w:cs="Arial"/>
          <w:i/>
          <w:iCs/>
          <w:noProof/>
          <w:szCs w:val="24"/>
          <w:lang w:val="en-GB"/>
        </w:rPr>
        <w:t>Marketing Intelligence &amp; Planning</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(1), 31–47. https://doi.org/10.1108/02634500610641543</w:t>
      </w:r>
    </w:p>
    <w:p w14:paraId="0F882AB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Fisher, N. I., &amp; Kordupleski, R. E. (2019). Good and bad market research: A critical review of Net Promoter Score. </w:t>
      </w:r>
      <w:r w:rsidRPr="0072376E">
        <w:rPr>
          <w:rFonts w:cs="Arial"/>
          <w:i/>
          <w:iCs/>
          <w:noProof/>
          <w:szCs w:val="24"/>
          <w:lang w:val="en-GB"/>
        </w:rPr>
        <w:t>Applied Stochastic Models in Business and Industry</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(1), 138–151. https://doi.org/10.1002/asmb.2417</w:t>
      </w:r>
    </w:p>
    <w:p w14:paraId="75DC571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Fleaca, E., Fleaca, B., &amp; Maiduc, S. (2017). Modeling Stakeholders Relationships to Strengthen the Entrepreneurial Behavior of Higher Education Institutions. </w:t>
      </w:r>
      <w:r w:rsidRPr="0072376E">
        <w:rPr>
          <w:rFonts w:cs="Arial"/>
          <w:i/>
          <w:iCs/>
          <w:noProof/>
          <w:szCs w:val="24"/>
          <w:lang w:val="en-GB"/>
        </w:rPr>
        <w:t>Procedia Engineering</w:t>
      </w:r>
      <w:r w:rsidRPr="0072376E">
        <w:rPr>
          <w:rFonts w:cs="Arial"/>
          <w:noProof/>
          <w:szCs w:val="24"/>
          <w:lang w:val="en-GB"/>
        </w:rPr>
        <w:t xml:space="preserve">, </w:t>
      </w:r>
      <w:r w:rsidRPr="0072376E">
        <w:rPr>
          <w:rFonts w:cs="Arial"/>
          <w:i/>
          <w:iCs/>
          <w:noProof/>
          <w:szCs w:val="24"/>
          <w:lang w:val="en-GB"/>
        </w:rPr>
        <w:t>181</w:t>
      </w:r>
      <w:r w:rsidRPr="0072376E">
        <w:rPr>
          <w:rFonts w:cs="Arial"/>
          <w:noProof/>
          <w:szCs w:val="24"/>
          <w:lang w:val="en-GB"/>
        </w:rPr>
        <w:t>, 935–942. https://doi.org/10.1016/j.proeng.2017.02.490</w:t>
      </w:r>
    </w:p>
    <w:p w14:paraId="21071E8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Fonseca, L., &amp; Domingues, J. P. (2017). ISO 9001: 2015 edition - management, quality and value. </w:t>
      </w:r>
      <w:r w:rsidRPr="0072376E">
        <w:rPr>
          <w:rFonts w:cs="Arial"/>
          <w:i/>
          <w:iCs/>
          <w:noProof/>
          <w:szCs w:val="24"/>
          <w:lang w:val="en-GB"/>
        </w:rPr>
        <w:t>International journal of quality research</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(11), 149–158. https://doi.org/10.18421/IJQR11.01-09</w:t>
      </w:r>
    </w:p>
    <w:p w14:paraId="292AC1A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Frankowicz, M. (2012). </w:t>
      </w:r>
      <w:r w:rsidRPr="00A76C43">
        <w:rPr>
          <w:rFonts w:cs="Arial"/>
          <w:i/>
          <w:iCs/>
          <w:noProof/>
          <w:szCs w:val="24"/>
        </w:rPr>
        <w:t>Wewnętrzne systemy zapewniania jakości kształcenia w odnisieniu do nowych regulacji prawnych</w:t>
      </w:r>
      <w:r w:rsidRPr="00A76C43">
        <w:rPr>
          <w:rFonts w:cs="Arial"/>
          <w:noProof/>
          <w:szCs w:val="24"/>
        </w:rPr>
        <w:t xml:space="preserve">. </w:t>
      </w:r>
      <w:r w:rsidRPr="0072376E">
        <w:rPr>
          <w:rFonts w:cs="Arial"/>
          <w:noProof/>
          <w:szCs w:val="24"/>
          <w:lang w:val="en-GB"/>
        </w:rPr>
        <w:t>Zespół Ekspertów Bolońskich.</w:t>
      </w:r>
    </w:p>
    <w:p w14:paraId="685364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Freeman, R. E. (2010). </w:t>
      </w:r>
      <w:r w:rsidRPr="0072376E">
        <w:rPr>
          <w:rFonts w:cs="Arial"/>
          <w:i/>
          <w:iCs/>
          <w:noProof/>
          <w:szCs w:val="24"/>
          <w:lang w:val="en-GB"/>
        </w:rPr>
        <w:t>Strategic Management: A stakeholder apporach</w:t>
      </w:r>
      <w:r w:rsidRPr="0072376E">
        <w:rPr>
          <w:rFonts w:cs="Arial"/>
          <w:noProof/>
          <w:szCs w:val="24"/>
          <w:lang w:val="en-GB"/>
        </w:rPr>
        <w:t>. Cambridge University Press.</w:t>
      </w:r>
    </w:p>
    <w:p w14:paraId="62465DD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Freeman, R. E., &amp; McVea, J. (2001). A stakeholder approach to strategic management. </w:t>
      </w:r>
      <w:r w:rsidRPr="0072376E">
        <w:rPr>
          <w:rFonts w:cs="Arial"/>
          <w:i/>
          <w:iCs/>
          <w:noProof/>
          <w:szCs w:val="24"/>
          <w:lang w:val="en-GB"/>
        </w:rPr>
        <w:t>SSRN Electronic Journal</w:t>
      </w:r>
      <w:r w:rsidRPr="0072376E">
        <w:rPr>
          <w:rFonts w:cs="Arial"/>
          <w:noProof/>
          <w:szCs w:val="24"/>
          <w:lang w:val="en-GB"/>
        </w:rPr>
        <w:t>.</w:t>
      </w:r>
    </w:p>
    <w:p w14:paraId="408B57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Friedman, M. (1970). The Social Responsibility of Business Is to Increase Its Profits. W </w:t>
      </w:r>
      <w:r w:rsidRPr="0072376E">
        <w:rPr>
          <w:rFonts w:cs="Arial"/>
          <w:i/>
          <w:iCs/>
          <w:noProof/>
          <w:szCs w:val="24"/>
          <w:lang w:val="en-GB"/>
        </w:rPr>
        <w:t>Corporate Ethics and Corporate Governance</w:t>
      </w:r>
      <w:r w:rsidRPr="0072376E">
        <w:rPr>
          <w:rFonts w:cs="Arial"/>
          <w:noProof/>
          <w:szCs w:val="24"/>
          <w:lang w:val="en-GB"/>
        </w:rPr>
        <w:t xml:space="preserve"> (ss. 173–178). Springer Berlin Heidelberg. https://doi.org/10.1007/978-3-540-70818-6_14</w:t>
      </w:r>
    </w:p>
    <w:p w14:paraId="3C9951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Galvao, A., Mascarenhas, C., Marques, C., Ferreira, J., &amp; Ratten, V. (2019). Triple helix and its evolution: a systematic literature review. </w:t>
      </w:r>
      <w:r w:rsidRPr="0072376E">
        <w:rPr>
          <w:rFonts w:cs="Arial"/>
          <w:i/>
          <w:iCs/>
          <w:noProof/>
          <w:szCs w:val="24"/>
          <w:lang w:val="en-GB"/>
        </w:rPr>
        <w:t>Journal of Science and Technology Policy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(3), 812–833. https://doi.org/10.1108/JSTPM-10-2018-0103</w:t>
      </w:r>
    </w:p>
    <w:p w14:paraId="60D083B5"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Geitz, G., &amp; de Geus, J. (2019). Design-based education, sustainable teaching, and learning. </w:t>
      </w:r>
      <w:r w:rsidRPr="00A76C43">
        <w:rPr>
          <w:rFonts w:cs="Arial"/>
          <w:i/>
          <w:iCs/>
          <w:noProof/>
          <w:szCs w:val="24"/>
        </w:rPr>
        <w:t>Cogent Education</w:t>
      </w:r>
      <w:r w:rsidRPr="00A76C43">
        <w:rPr>
          <w:rFonts w:cs="Arial"/>
          <w:noProof/>
          <w:szCs w:val="24"/>
        </w:rPr>
        <w:t xml:space="preserve">, </w:t>
      </w:r>
      <w:r w:rsidRPr="00A76C43">
        <w:rPr>
          <w:rFonts w:cs="Arial"/>
          <w:i/>
          <w:iCs/>
          <w:noProof/>
          <w:szCs w:val="24"/>
        </w:rPr>
        <w:t>6</w:t>
      </w:r>
      <w:r w:rsidRPr="00A76C43">
        <w:rPr>
          <w:rFonts w:cs="Arial"/>
          <w:noProof/>
          <w:szCs w:val="24"/>
        </w:rPr>
        <w:t>(1), 1647919. https://doi.org/10.1080/2331186X.2019.1647919</w:t>
      </w:r>
    </w:p>
    <w:p w14:paraId="3A59B25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Gilmore, A. (2006). </w:t>
      </w:r>
      <w:r w:rsidRPr="00A76C43">
        <w:rPr>
          <w:rFonts w:cs="Arial"/>
          <w:i/>
          <w:iCs/>
          <w:noProof/>
          <w:szCs w:val="24"/>
        </w:rPr>
        <w:t>Usługi. Marketing i zarządzanie.</w:t>
      </w:r>
      <w:r w:rsidRPr="00A76C43">
        <w:rPr>
          <w:rFonts w:cs="Arial"/>
          <w:noProof/>
          <w:szCs w:val="24"/>
        </w:rPr>
        <w:t xml:space="preserve"> Wydawnictwo PWE.</w:t>
      </w:r>
    </w:p>
    <w:p w14:paraId="1E1A6EB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Główny Urząd Statystyczny. (2020). </w:t>
      </w:r>
      <w:r w:rsidRPr="00A76C43">
        <w:rPr>
          <w:rFonts w:cs="Arial"/>
          <w:i/>
          <w:iCs/>
          <w:noProof/>
          <w:szCs w:val="24"/>
        </w:rPr>
        <w:t>GUS - Bank Danych Lokalnych</w:t>
      </w:r>
      <w:r w:rsidRPr="00A76C43">
        <w:rPr>
          <w:rFonts w:cs="Arial"/>
          <w:noProof/>
          <w:szCs w:val="24"/>
        </w:rPr>
        <w:t>. https://bdl.stat.gov.pl/BDL/dane/podgrup/tablica%0Ahttps://bdl.stat.gov.pl/BDL/dane/teryt/jednostka/1610#</w:t>
      </w:r>
    </w:p>
    <w:p w14:paraId="77156F0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Gołata, K., &amp; Sojkin, B. (2020). Determinanty budowania wizerunku i reputacji wyższej uczelni wobec </w:t>
      </w:r>
      <w:r w:rsidRPr="00A76C43">
        <w:rPr>
          <w:rFonts w:cs="Arial"/>
          <w:noProof/>
          <w:szCs w:val="24"/>
        </w:rPr>
        <w:lastRenderedPageBreak/>
        <w:t xml:space="preserve">jej intersariuszy. </w:t>
      </w:r>
      <w:r w:rsidRPr="00A76C43">
        <w:rPr>
          <w:rFonts w:cs="Arial"/>
          <w:i/>
          <w:iCs/>
          <w:noProof/>
          <w:szCs w:val="24"/>
        </w:rPr>
        <w:t>Marketing Instytucji Naukowych i Badawczych</w:t>
      </w:r>
      <w:r w:rsidRPr="00A76C43">
        <w:rPr>
          <w:rFonts w:cs="Arial"/>
          <w:noProof/>
          <w:szCs w:val="24"/>
        </w:rPr>
        <w:t xml:space="preserve">, </w:t>
      </w:r>
      <w:r w:rsidRPr="00A76C43">
        <w:rPr>
          <w:rFonts w:cs="Arial"/>
          <w:i/>
          <w:iCs/>
          <w:noProof/>
          <w:szCs w:val="24"/>
        </w:rPr>
        <w:t>35</w:t>
      </w:r>
      <w:r w:rsidRPr="00A76C43">
        <w:rPr>
          <w:rFonts w:cs="Arial"/>
          <w:noProof/>
          <w:szCs w:val="24"/>
        </w:rPr>
        <w:t>(1), 29–58. https://doi.org/10.2478/minib-2020-0002</w:t>
      </w:r>
    </w:p>
    <w:p w14:paraId="0C50C9D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Goodley, B. (2023). </w:t>
      </w:r>
      <w:r w:rsidRPr="0072376E">
        <w:rPr>
          <w:rFonts w:cs="Arial"/>
          <w:i/>
          <w:iCs/>
          <w:noProof/>
          <w:szCs w:val="24"/>
          <w:lang w:val="en-GB"/>
        </w:rPr>
        <w:t>Highest NPS Scores 2023</w:t>
      </w:r>
      <w:r w:rsidRPr="0072376E">
        <w:rPr>
          <w:rFonts w:cs="Arial"/>
          <w:noProof/>
          <w:szCs w:val="24"/>
          <w:lang w:val="en-GB"/>
        </w:rPr>
        <w:t>. customergauge.com. https://customergauge.com/benchmarks/blog/top-highest-nps-scores</w:t>
      </w:r>
    </w:p>
    <w:p w14:paraId="125B16F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Greszta, M. (2010). Pomiar efektywności: rynek. W </w:t>
      </w:r>
      <w:r w:rsidRPr="00A76C43">
        <w:rPr>
          <w:rFonts w:cs="Arial"/>
          <w:i/>
          <w:iCs/>
          <w:noProof/>
          <w:szCs w:val="24"/>
        </w:rPr>
        <w:t>Odpowiedzialny biznes 2010</w:t>
      </w:r>
      <w:r w:rsidRPr="00A76C43">
        <w:rPr>
          <w:rFonts w:cs="Arial"/>
          <w:noProof/>
          <w:szCs w:val="24"/>
        </w:rPr>
        <w:t>. Wydawnictwo HBRP.</w:t>
      </w:r>
    </w:p>
    <w:p w14:paraId="4B8DCD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Grönroos, C. (1984). A Service Quality Model and its Marketing Implications. </w:t>
      </w:r>
      <w:r w:rsidRPr="0072376E">
        <w:rPr>
          <w:rFonts w:cs="Arial"/>
          <w:i/>
          <w:iCs/>
          <w:noProof/>
          <w:szCs w:val="24"/>
          <w:lang w:val="en-GB"/>
        </w:rPr>
        <w:t>European Journal of Marketing</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(4), 36–44. https://doi.org/10.1108/EUM0000000004784</w:t>
      </w:r>
    </w:p>
    <w:p w14:paraId="1A0C4061"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Grudowski, P. (2020a). </w:t>
      </w:r>
      <w:r w:rsidRPr="00A76C43">
        <w:rPr>
          <w:rFonts w:cs="Arial"/>
          <w:i/>
          <w:iCs/>
          <w:noProof/>
          <w:szCs w:val="24"/>
        </w:rPr>
        <w:t>Perspektywa jakości w szkolnictwie wyższym. O modelu QualHE</w:t>
      </w:r>
      <w:r w:rsidRPr="00A76C43">
        <w:rPr>
          <w:rFonts w:cs="Arial"/>
          <w:noProof/>
          <w:szCs w:val="24"/>
        </w:rPr>
        <w:t>. PWE.</w:t>
      </w:r>
    </w:p>
    <w:p w14:paraId="630E89A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(2020b). Wykorzystanie wybranych normatywnych systemów zarządzania w instytucjach szkolnictwa wyższego. </w:t>
      </w:r>
      <w:r w:rsidRPr="00A76C43">
        <w:rPr>
          <w:rFonts w:cs="Arial"/>
          <w:i/>
          <w:iCs/>
          <w:noProof/>
          <w:szCs w:val="24"/>
        </w:rPr>
        <w:t>Problemy Jakości</w:t>
      </w:r>
      <w:r w:rsidRPr="00A76C43">
        <w:rPr>
          <w:rFonts w:cs="Arial"/>
          <w:noProof/>
          <w:szCs w:val="24"/>
        </w:rPr>
        <w:t xml:space="preserve">, </w:t>
      </w:r>
      <w:r w:rsidRPr="00A76C43">
        <w:rPr>
          <w:rFonts w:cs="Arial"/>
          <w:i/>
          <w:iCs/>
          <w:noProof/>
          <w:szCs w:val="24"/>
        </w:rPr>
        <w:t>1</w:t>
      </w:r>
      <w:r w:rsidRPr="00A76C43">
        <w:rPr>
          <w:rFonts w:cs="Arial"/>
          <w:noProof/>
          <w:szCs w:val="24"/>
        </w:rPr>
        <w:t>(8), 4–10. https://doi.org/10.15199/46.2020.8.1</w:t>
      </w:r>
    </w:p>
    <w:p w14:paraId="3FC493C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&amp; Lewandowski, K. (2012). Pojęcie jakości kształcenia i uwarunkowania jej kwantyfikacji w uczelniach wyższych. </w:t>
      </w:r>
      <w:r w:rsidRPr="00A76C43">
        <w:rPr>
          <w:rFonts w:cs="Arial"/>
          <w:i/>
          <w:iCs/>
          <w:noProof/>
          <w:szCs w:val="24"/>
        </w:rPr>
        <w:t>Zarządzanie i Finanse</w:t>
      </w:r>
      <w:r w:rsidRPr="00A76C43">
        <w:rPr>
          <w:rFonts w:cs="Arial"/>
          <w:noProof/>
          <w:szCs w:val="24"/>
        </w:rPr>
        <w:t xml:space="preserve">, </w:t>
      </w:r>
      <w:r w:rsidRPr="00A76C43">
        <w:rPr>
          <w:rFonts w:cs="Arial"/>
          <w:i/>
          <w:iCs/>
          <w:noProof/>
          <w:szCs w:val="24"/>
        </w:rPr>
        <w:t>R. 10</w:t>
      </w:r>
      <w:r w:rsidRPr="00A76C43">
        <w:rPr>
          <w:rFonts w:cs="Arial"/>
          <w:noProof/>
          <w:szCs w:val="24"/>
        </w:rPr>
        <w:t>(nr 3, cz. 1), 394–403. http://jmf.wzr.pl/pim/2012_3_1_29.pdf</w:t>
      </w:r>
    </w:p>
    <w:p w14:paraId="736622A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&amp; Szefler, J. P. (2015a). Rola interesariuszy w działaniach na rzecz projektowania i doskonalenia systemów zarządzania jakością polskich uczelni. </w:t>
      </w:r>
      <w:r w:rsidRPr="00A76C43">
        <w:rPr>
          <w:rFonts w:cs="Arial"/>
          <w:i/>
          <w:iCs/>
          <w:noProof/>
          <w:szCs w:val="24"/>
        </w:rPr>
        <w:t>Przegląd Organizacji</w:t>
      </w:r>
      <w:r w:rsidRPr="00A76C43">
        <w:rPr>
          <w:rFonts w:cs="Arial"/>
          <w:noProof/>
          <w:szCs w:val="24"/>
        </w:rPr>
        <w:t>, 12–18. https://doi.org/10.33141/po.2015.04.02</w:t>
      </w:r>
    </w:p>
    <w:p w14:paraId="304BD6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Grudowski, P., &amp; Szefler, J. P. (2015b). </w:t>
      </w:r>
      <w:r w:rsidRPr="0072376E">
        <w:rPr>
          <w:rFonts w:cs="Arial"/>
          <w:noProof/>
          <w:szCs w:val="24"/>
          <w:lang w:val="en-GB"/>
        </w:rPr>
        <w:t xml:space="preserve">Stakeholders Satisfaction Index as an Important Factor of Improving Quality Management Systems of Universities in Poland. </w:t>
      </w:r>
      <w:r w:rsidRPr="0072376E">
        <w:rPr>
          <w:rFonts w:cs="Arial"/>
          <w:i/>
          <w:iCs/>
          <w:noProof/>
          <w:szCs w:val="24"/>
          <w:lang w:val="en-GB"/>
        </w:rPr>
        <w:t>Managing in Recovering Markets, GCMRM 2015</w:t>
      </w:r>
      <w:r w:rsidRPr="0072376E">
        <w:rPr>
          <w:rFonts w:cs="Arial"/>
          <w:noProof/>
          <w:szCs w:val="24"/>
          <w:lang w:val="en-GB"/>
        </w:rPr>
        <w:t>.</w:t>
      </w:r>
    </w:p>
    <w:p w14:paraId="68674C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Gummesson, E. (1998). Productivity, quality and relationship marketing in service operations. </w:t>
      </w:r>
      <w:r w:rsidRPr="0072376E">
        <w:rPr>
          <w:rFonts w:cs="Arial"/>
          <w:i/>
          <w:iCs/>
          <w:noProof/>
          <w:szCs w:val="24"/>
          <w:lang w:val="en-GB"/>
        </w:rPr>
        <w:t>International Journal of Contemporary Hospitality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(1), 4–15. https://doi.org/10.1108/09596119810199282</w:t>
      </w:r>
    </w:p>
    <w:p w14:paraId="5DDBE51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Gupta, M., Digalwar, A., Gupta, A., &amp; Goyal, A. (2022). Integrating Theory of Constraints, Lean and Six Sigma: a framework development and its application. </w:t>
      </w:r>
      <w:r w:rsidRPr="0072376E">
        <w:rPr>
          <w:rFonts w:cs="Arial"/>
          <w:i/>
          <w:iCs/>
          <w:noProof/>
          <w:szCs w:val="24"/>
          <w:lang w:val="en-GB"/>
        </w:rPr>
        <w:t>Production Planning &amp; Control</w:t>
      </w:r>
      <w:r w:rsidRPr="0072376E">
        <w:rPr>
          <w:rFonts w:cs="Arial"/>
          <w:noProof/>
          <w:szCs w:val="24"/>
          <w:lang w:val="en-GB"/>
        </w:rPr>
        <w:t>, 1–24. https://doi.org/10.1080/09537287.2022.2071351</w:t>
      </w:r>
    </w:p>
    <w:p w14:paraId="57F12AB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Gupta, S., Sharma, M., &amp; Sunder M., V. (2016). Lean services: a systematic review.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65</w:t>
      </w:r>
      <w:r w:rsidRPr="0072376E">
        <w:rPr>
          <w:rFonts w:cs="Arial"/>
          <w:noProof/>
          <w:szCs w:val="24"/>
          <w:lang w:val="en-GB"/>
        </w:rPr>
        <w:t>(8), 1025–1056. https://doi.org/10.1108/IJPPM-02-2015-0032</w:t>
      </w:r>
    </w:p>
    <w:p w14:paraId="5A010D5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(2005). </w:t>
      </w:r>
      <w:r w:rsidRPr="00A76C43">
        <w:rPr>
          <w:rFonts w:cs="Arial"/>
          <w:i/>
          <w:iCs/>
          <w:noProof/>
          <w:szCs w:val="24"/>
        </w:rPr>
        <w:t>Rocznik Statystyczny 2005</w:t>
      </w:r>
      <w:r w:rsidRPr="00A76C43">
        <w:rPr>
          <w:rFonts w:cs="Arial"/>
          <w:noProof/>
          <w:szCs w:val="24"/>
        </w:rPr>
        <w:t>.</w:t>
      </w:r>
    </w:p>
    <w:p w14:paraId="7568BDE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(2010a). </w:t>
      </w:r>
      <w:r w:rsidRPr="00A76C43">
        <w:rPr>
          <w:rFonts w:cs="Arial"/>
          <w:i/>
          <w:iCs/>
          <w:noProof/>
          <w:szCs w:val="24"/>
        </w:rPr>
        <w:t>Rocznik demograficzny 2010</w:t>
      </w:r>
      <w:r w:rsidRPr="00A76C43">
        <w:rPr>
          <w:rFonts w:cs="Arial"/>
          <w:noProof/>
          <w:szCs w:val="24"/>
        </w:rPr>
        <w:t>.</w:t>
      </w:r>
    </w:p>
    <w:p w14:paraId="4E4A532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(2010b). </w:t>
      </w:r>
      <w:r w:rsidRPr="00A76C43">
        <w:rPr>
          <w:rFonts w:cs="Arial"/>
          <w:i/>
          <w:iCs/>
          <w:noProof/>
          <w:szCs w:val="24"/>
        </w:rPr>
        <w:t>Rocznik Statystyczny 2010</w:t>
      </w:r>
      <w:r w:rsidRPr="00A76C43">
        <w:rPr>
          <w:rFonts w:cs="Arial"/>
          <w:noProof/>
          <w:szCs w:val="24"/>
        </w:rPr>
        <w:t>.</w:t>
      </w:r>
    </w:p>
    <w:p w14:paraId="14660D1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(2011a). </w:t>
      </w:r>
      <w:r w:rsidRPr="00A76C43">
        <w:rPr>
          <w:rFonts w:cs="Arial"/>
          <w:i/>
          <w:iCs/>
          <w:noProof/>
          <w:szCs w:val="24"/>
        </w:rPr>
        <w:t>Rocznik demograficzny 2011</w:t>
      </w:r>
      <w:r w:rsidRPr="00A76C43">
        <w:rPr>
          <w:rFonts w:cs="Arial"/>
          <w:noProof/>
          <w:szCs w:val="24"/>
        </w:rPr>
        <w:t>.</w:t>
      </w:r>
    </w:p>
    <w:p w14:paraId="2A11DF9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(2011b). </w:t>
      </w:r>
      <w:r w:rsidRPr="00A76C43">
        <w:rPr>
          <w:rFonts w:cs="Arial"/>
          <w:i/>
          <w:iCs/>
          <w:noProof/>
          <w:szCs w:val="24"/>
        </w:rPr>
        <w:t>Szkoły wyższe i ich finanse w 2010 r.</w:t>
      </w:r>
    </w:p>
    <w:p w14:paraId="0ABC47D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GUS. (2012a). </w:t>
      </w:r>
      <w:r w:rsidRPr="00A76C43">
        <w:rPr>
          <w:rFonts w:cs="Arial"/>
          <w:i/>
          <w:iCs/>
          <w:noProof/>
          <w:szCs w:val="24"/>
        </w:rPr>
        <w:t>Rocznik demograficzny 2012</w:t>
      </w:r>
      <w:r w:rsidRPr="00A76C43">
        <w:rPr>
          <w:rFonts w:cs="Arial"/>
          <w:noProof/>
          <w:szCs w:val="24"/>
        </w:rPr>
        <w:t>.</w:t>
      </w:r>
    </w:p>
    <w:p w14:paraId="741D4A6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(2012b). </w:t>
      </w:r>
      <w:r w:rsidRPr="00A76C43">
        <w:rPr>
          <w:rFonts w:cs="Arial"/>
          <w:i/>
          <w:iCs/>
          <w:noProof/>
          <w:szCs w:val="24"/>
        </w:rPr>
        <w:t>Szkoły wyższe i ich finanse w 2011 r.</w:t>
      </w:r>
    </w:p>
    <w:p w14:paraId="22BCA4A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(2013a). </w:t>
      </w:r>
      <w:r w:rsidRPr="00A76C43">
        <w:rPr>
          <w:rFonts w:cs="Arial"/>
          <w:i/>
          <w:iCs/>
          <w:noProof/>
          <w:szCs w:val="24"/>
        </w:rPr>
        <w:t>Rocznik demograficzny 2013</w:t>
      </w:r>
      <w:r w:rsidRPr="00A76C43">
        <w:rPr>
          <w:rFonts w:cs="Arial"/>
          <w:noProof/>
          <w:szCs w:val="24"/>
        </w:rPr>
        <w:t>.</w:t>
      </w:r>
    </w:p>
    <w:p w14:paraId="3A05033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(2013b). </w:t>
      </w:r>
      <w:r w:rsidRPr="00A76C43">
        <w:rPr>
          <w:rFonts w:cs="Arial"/>
          <w:i/>
          <w:iCs/>
          <w:noProof/>
          <w:szCs w:val="24"/>
        </w:rPr>
        <w:t>Szkoły wyższe i ich finanse w 2012 r.</w:t>
      </w:r>
    </w:p>
    <w:p w14:paraId="6D59347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(2014a). </w:t>
      </w:r>
      <w:r w:rsidRPr="00A76C43">
        <w:rPr>
          <w:rFonts w:cs="Arial"/>
          <w:i/>
          <w:iCs/>
          <w:noProof/>
          <w:szCs w:val="24"/>
        </w:rPr>
        <w:t>Rocznik demograficzny 2014</w:t>
      </w:r>
      <w:r w:rsidRPr="00A76C43">
        <w:rPr>
          <w:rFonts w:cs="Arial"/>
          <w:noProof/>
          <w:szCs w:val="24"/>
        </w:rPr>
        <w:t>.</w:t>
      </w:r>
    </w:p>
    <w:p w14:paraId="123D964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(2014b). </w:t>
      </w:r>
      <w:r w:rsidRPr="00A76C43">
        <w:rPr>
          <w:rFonts w:cs="Arial"/>
          <w:i/>
          <w:iCs/>
          <w:noProof/>
          <w:szCs w:val="24"/>
        </w:rPr>
        <w:t>Szkoły wyższe i ich finanse w 2013r.</w:t>
      </w:r>
    </w:p>
    <w:p w14:paraId="5FBA5FA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(2015a). </w:t>
      </w:r>
      <w:r w:rsidRPr="00A76C43">
        <w:rPr>
          <w:rFonts w:cs="Arial"/>
          <w:i/>
          <w:iCs/>
          <w:noProof/>
          <w:szCs w:val="24"/>
        </w:rPr>
        <w:t>Rocznik demograficzny 2015</w:t>
      </w:r>
      <w:r w:rsidRPr="00A76C43">
        <w:rPr>
          <w:rFonts w:cs="Arial"/>
          <w:noProof/>
          <w:szCs w:val="24"/>
        </w:rPr>
        <w:t>.</w:t>
      </w:r>
    </w:p>
    <w:p w14:paraId="0BF394C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(2015b). </w:t>
      </w:r>
      <w:r w:rsidRPr="00A76C43">
        <w:rPr>
          <w:rFonts w:cs="Arial"/>
          <w:i/>
          <w:iCs/>
          <w:noProof/>
          <w:szCs w:val="24"/>
        </w:rPr>
        <w:t>Szkoły wyższe i ich finanse w 2014 r.</w:t>
      </w:r>
    </w:p>
    <w:p w14:paraId="1A9F88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(2016a). </w:t>
      </w:r>
      <w:r w:rsidRPr="00A76C43">
        <w:rPr>
          <w:rFonts w:cs="Arial"/>
          <w:i/>
          <w:iCs/>
          <w:noProof/>
          <w:szCs w:val="24"/>
        </w:rPr>
        <w:t>Rocznik demograficzny 2016</w:t>
      </w:r>
      <w:r w:rsidRPr="00A76C43">
        <w:rPr>
          <w:rFonts w:cs="Arial"/>
          <w:noProof/>
          <w:szCs w:val="24"/>
        </w:rPr>
        <w:t>.</w:t>
      </w:r>
    </w:p>
    <w:p w14:paraId="754C6F9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(2016b). </w:t>
      </w:r>
      <w:r w:rsidRPr="00A76C43">
        <w:rPr>
          <w:rFonts w:cs="Arial"/>
          <w:i/>
          <w:iCs/>
          <w:noProof/>
          <w:szCs w:val="24"/>
        </w:rPr>
        <w:t>Szkoły wyższe i ich finanse w 2015 r.</w:t>
      </w:r>
    </w:p>
    <w:p w14:paraId="10625D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(2017a). </w:t>
      </w:r>
      <w:r w:rsidRPr="00A76C43">
        <w:rPr>
          <w:rFonts w:cs="Arial"/>
          <w:i/>
          <w:iCs/>
          <w:noProof/>
          <w:szCs w:val="24"/>
        </w:rPr>
        <w:t>Rocznik demograficzny 2017</w:t>
      </w:r>
      <w:r w:rsidRPr="00A76C43">
        <w:rPr>
          <w:rFonts w:cs="Arial"/>
          <w:noProof/>
          <w:szCs w:val="24"/>
        </w:rPr>
        <w:t>.</w:t>
      </w:r>
    </w:p>
    <w:p w14:paraId="28B1BED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(2017b). </w:t>
      </w:r>
      <w:r w:rsidRPr="00A76C43">
        <w:rPr>
          <w:rFonts w:cs="Arial"/>
          <w:i/>
          <w:iCs/>
          <w:noProof/>
          <w:szCs w:val="24"/>
        </w:rPr>
        <w:t>Szkoły wyższe i ich finanse w 2016 r.</w:t>
      </w:r>
    </w:p>
    <w:p w14:paraId="45F3595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(2018a). </w:t>
      </w:r>
      <w:r w:rsidRPr="00A76C43">
        <w:rPr>
          <w:rFonts w:cs="Arial"/>
          <w:i/>
          <w:iCs/>
          <w:noProof/>
          <w:szCs w:val="24"/>
        </w:rPr>
        <w:t>Rocznik demograficzny 2018</w:t>
      </w:r>
      <w:r w:rsidRPr="00A76C43">
        <w:rPr>
          <w:rFonts w:cs="Arial"/>
          <w:noProof/>
          <w:szCs w:val="24"/>
        </w:rPr>
        <w:t>.</w:t>
      </w:r>
    </w:p>
    <w:p w14:paraId="23B7DFB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(2018b). </w:t>
      </w:r>
      <w:r w:rsidRPr="00A76C43">
        <w:rPr>
          <w:rFonts w:cs="Arial"/>
          <w:i/>
          <w:iCs/>
          <w:noProof/>
          <w:szCs w:val="24"/>
        </w:rPr>
        <w:t>Szkoły wyższe i ich finanse w 2017 r.</w:t>
      </w:r>
    </w:p>
    <w:p w14:paraId="600D1E6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(2019a). </w:t>
      </w:r>
      <w:r w:rsidRPr="00A76C43">
        <w:rPr>
          <w:rFonts w:cs="Arial"/>
          <w:i/>
          <w:iCs/>
          <w:noProof/>
          <w:szCs w:val="24"/>
        </w:rPr>
        <w:t>Rocznik demograficzny 2019</w:t>
      </w:r>
      <w:r w:rsidRPr="00A76C43">
        <w:rPr>
          <w:rFonts w:cs="Arial"/>
          <w:noProof/>
          <w:szCs w:val="24"/>
        </w:rPr>
        <w:t>.</w:t>
      </w:r>
    </w:p>
    <w:p w14:paraId="7255445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(2019b). </w:t>
      </w:r>
      <w:r w:rsidRPr="00A76C43">
        <w:rPr>
          <w:rFonts w:cs="Arial"/>
          <w:i/>
          <w:iCs/>
          <w:noProof/>
          <w:szCs w:val="24"/>
        </w:rPr>
        <w:t>Szkoły wyższe i ich finanse w 2018 r.</w:t>
      </w:r>
    </w:p>
    <w:p w14:paraId="4C2BAA6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(2020a). </w:t>
      </w:r>
      <w:r w:rsidRPr="00A76C43">
        <w:rPr>
          <w:rFonts w:cs="Arial"/>
          <w:i/>
          <w:iCs/>
          <w:noProof/>
          <w:szCs w:val="24"/>
        </w:rPr>
        <w:t>Ludność. Stan i struktura oraz ruch naturalny w przekroju terytorialnym w 2020 r.</w:t>
      </w:r>
      <w:r w:rsidRPr="00A76C43">
        <w:rPr>
          <w:rFonts w:cs="Arial"/>
          <w:noProof/>
          <w:szCs w:val="24"/>
        </w:rPr>
        <w:t xml:space="preserve"> </w:t>
      </w:r>
      <w:r w:rsidRPr="00A76C43">
        <w:rPr>
          <w:rFonts w:cs="Arial"/>
          <w:i/>
          <w:iCs/>
          <w:noProof/>
          <w:szCs w:val="24"/>
        </w:rPr>
        <w:t>1</w:t>
      </w:r>
      <w:r w:rsidRPr="00A76C43">
        <w:rPr>
          <w:rFonts w:cs="Arial"/>
          <w:noProof/>
          <w:szCs w:val="24"/>
        </w:rPr>
        <w:t>.</w:t>
      </w:r>
    </w:p>
    <w:p w14:paraId="4235015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(2020b). </w:t>
      </w:r>
      <w:r w:rsidRPr="00A76C43">
        <w:rPr>
          <w:rFonts w:cs="Arial"/>
          <w:i/>
          <w:iCs/>
          <w:noProof/>
          <w:szCs w:val="24"/>
        </w:rPr>
        <w:t>Rocznik demograficzny 2020</w:t>
      </w:r>
      <w:r w:rsidRPr="00A76C43">
        <w:rPr>
          <w:rFonts w:cs="Arial"/>
          <w:noProof/>
          <w:szCs w:val="24"/>
        </w:rPr>
        <w:t>.</w:t>
      </w:r>
    </w:p>
    <w:p w14:paraId="068245B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(2020c). </w:t>
      </w:r>
      <w:r w:rsidRPr="00A76C43">
        <w:rPr>
          <w:rFonts w:cs="Arial"/>
          <w:i/>
          <w:iCs/>
          <w:noProof/>
          <w:szCs w:val="24"/>
        </w:rPr>
        <w:t>Szkolnictwo wyższe i jego finanse w 2019 r.</w:t>
      </w:r>
    </w:p>
    <w:p w14:paraId="4EB984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(2021a). </w:t>
      </w:r>
      <w:r w:rsidRPr="00A76C43">
        <w:rPr>
          <w:rFonts w:cs="Arial"/>
          <w:i/>
          <w:iCs/>
          <w:noProof/>
          <w:szCs w:val="24"/>
        </w:rPr>
        <w:t>Rocznik Demograficzny</w:t>
      </w:r>
      <w:r w:rsidRPr="00A76C43">
        <w:rPr>
          <w:rFonts w:cs="Arial"/>
          <w:noProof/>
          <w:szCs w:val="24"/>
        </w:rPr>
        <w:t>.</w:t>
      </w:r>
    </w:p>
    <w:p w14:paraId="3E0EA9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(2021b). </w:t>
      </w:r>
      <w:r w:rsidRPr="00A76C43">
        <w:rPr>
          <w:rFonts w:cs="Arial"/>
          <w:i/>
          <w:iCs/>
          <w:noProof/>
          <w:szCs w:val="24"/>
        </w:rPr>
        <w:t>Szkolnictwo wyższe i jego finanse w 2020 r.</w:t>
      </w:r>
    </w:p>
    <w:p w14:paraId="537B00D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(2022a). </w:t>
      </w:r>
      <w:r w:rsidRPr="00A76C43">
        <w:rPr>
          <w:rFonts w:cs="Arial"/>
          <w:i/>
          <w:iCs/>
          <w:noProof/>
          <w:szCs w:val="24"/>
        </w:rPr>
        <w:t>Ludność według cech społecznych – wyniki wstępne NSP 2021</w:t>
      </w:r>
      <w:r w:rsidRPr="00A76C43">
        <w:rPr>
          <w:rFonts w:cs="Arial"/>
          <w:noProof/>
          <w:szCs w:val="24"/>
        </w:rPr>
        <w:t>.</w:t>
      </w:r>
    </w:p>
    <w:p w14:paraId="30DD597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(2022b). </w:t>
      </w:r>
      <w:r w:rsidRPr="00A76C43">
        <w:rPr>
          <w:rFonts w:cs="Arial"/>
          <w:i/>
          <w:iCs/>
          <w:noProof/>
          <w:szCs w:val="24"/>
        </w:rPr>
        <w:t>Szkolnictwo wyższe i jego finanse w 2021 r.</w:t>
      </w:r>
    </w:p>
    <w:p w14:paraId="36BDAD4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Habermas, J., &amp; Blazek, J. R. (1987). The Idea of the University: Learning Processes. </w:t>
      </w:r>
      <w:r w:rsidRPr="0072376E">
        <w:rPr>
          <w:rFonts w:cs="Arial"/>
          <w:i/>
          <w:iCs/>
          <w:noProof/>
          <w:szCs w:val="24"/>
          <w:lang w:val="en-GB"/>
        </w:rPr>
        <w:t>New German Critique</w:t>
      </w:r>
      <w:r w:rsidRPr="0072376E">
        <w:rPr>
          <w:rFonts w:cs="Arial"/>
          <w:noProof/>
          <w:szCs w:val="24"/>
          <w:lang w:val="en-GB"/>
        </w:rPr>
        <w:t xml:space="preserve">, </w:t>
      </w:r>
      <w:r w:rsidRPr="0072376E">
        <w:rPr>
          <w:rFonts w:cs="Arial"/>
          <w:i/>
          <w:iCs/>
          <w:noProof/>
          <w:szCs w:val="24"/>
          <w:lang w:val="en-GB"/>
        </w:rPr>
        <w:t>41</w:t>
      </w:r>
      <w:r w:rsidRPr="0072376E">
        <w:rPr>
          <w:rFonts w:cs="Arial"/>
          <w:noProof/>
          <w:szCs w:val="24"/>
          <w:lang w:val="en-GB"/>
        </w:rPr>
        <w:t>, 3. https://doi.org/10.2307/488273</w:t>
      </w:r>
    </w:p>
    <w:p w14:paraId="25AE4DF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Hadid, W. (2019). Lean service, business strategy and ABC and their impact on firm performance. </w:t>
      </w:r>
      <w:r w:rsidRPr="0072376E">
        <w:rPr>
          <w:rFonts w:cs="Arial"/>
          <w:i/>
          <w:iCs/>
          <w:noProof/>
          <w:szCs w:val="24"/>
          <w:lang w:val="en-GB"/>
        </w:rPr>
        <w:t>Production Planning &amp; Control</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(14), 1203–1217. https://doi.org/10.1080/09537287.2019.1599146</w:t>
      </w:r>
    </w:p>
    <w:p w14:paraId="2AF20B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Haerizadeh, M., &amp; Sunder M., V. (2019). Impacts of Lean Six Sigma on improving a higher education system: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(6), 983–998. https://doi.org/10.1108/IJQRM-07-2018-0198</w:t>
      </w:r>
    </w:p>
    <w:p w14:paraId="22B4952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lastRenderedPageBreak/>
        <w:t xml:space="preserve">Hall, H. (2013). Zastosowanie Metod NPS i CSI w Badaniach Poziomu Satysfakcji I Lojalności Studentów. </w:t>
      </w:r>
      <w:r w:rsidRPr="0072376E">
        <w:rPr>
          <w:rFonts w:cs="Arial"/>
          <w:i/>
          <w:iCs/>
          <w:noProof/>
          <w:szCs w:val="24"/>
          <w:lang w:val="en-GB"/>
        </w:rPr>
        <w:t>Modern Management Review</w:t>
      </w:r>
      <w:r w:rsidRPr="0072376E">
        <w:rPr>
          <w:rFonts w:cs="Arial"/>
          <w:noProof/>
          <w:szCs w:val="24"/>
          <w:lang w:val="en-GB"/>
        </w:rPr>
        <w:t xml:space="preserve">, </w:t>
      </w:r>
      <w:r w:rsidRPr="0072376E">
        <w:rPr>
          <w:rFonts w:cs="Arial"/>
          <w:i/>
          <w:iCs/>
          <w:noProof/>
          <w:szCs w:val="24"/>
          <w:lang w:val="en-GB"/>
        </w:rPr>
        <w:t>XVIII</w:t>
      </w:r>
      <w:r w:rsidRPr="0072376E">
        <w:rPr>
          <w:rFonts w:cs="Arial"/>
          <w:noProof/>
          <w:szCs w:val="24"/>
          <w:lang w:val="en-GB"/>
        </w:rPr>
        <w:t>, 51–61. https://doi.org/10.7862/rz.2013.mmr.5</w:t>
      </w:r>
    </w:p>
    <w:p w14:paraId="04CAAA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Harvey, L., &amp; Stensaker, B. (2008). Quality Culture: understandings, boundaries and linkages. </w:t>
      </w:r>
      <w:r w:rsidRPr="0072376E">
        <w:rPr>
          <w:rFonts w:cs="Arial"/>
          <w:i/>
          <w:iCs/>
          <w:noProof/>
          <w:szCs w:val="24"/>
          <w:lang w:val="en-GB"/>
        </w:rPr>
        <w:t>European Journal of Education</w:t>
      </w:r>
      <w:r w:rsidRPr="0072376E">
        <w:rPr>
          <w:rFonts w:cs="Arial"/>
          <w:noProof/>
          <w:szCs w:val="24"/>
          <w:lang w:val="en-GB"/>
        </w:rPr>
        <w:t xml:space="preserve">, </w:t>
      </w:r>
      <w:r w:rsidRPr="0072376E">
        <w:rPr>
          <w:rFonts w:cs="Arial"/>
          <w:i/>
          <w:iCs/>
          <w:noProof/>
          <w:szCs w:val="24"/>
          <w:lang w:val="en-GB"/>
        </w:rPr>
        <w:t>43</w:t>
      </w:r>
      <w:r w:rsidRPr="0072376E">
        <w:rPr>
          <w:rFonts w:cs="Arial"/>
          <w:noProof/>
          <w:szCs w:val="24"/>
          <w:lang w:val="en-GB"/>
        </w:rPr>
        <w:t>(4), 427–442. https://doi.org/10.1111/j.1465-3435.2008.00367.x</w:t>
      </w:r>
    </w:p>
    <w:p w14:paraId="6DEC4C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Hildesheim, C., &amp; Sonntag, K. (2020). The Quality Culture Inventory: a comprehensive approach towards measuring quality culture in higher education. </w:t>
      </w:r>
      <w:r w:rsidRPr="0072376E">
        <w:rPr>
          <w:rFonts w:cs="Arial"/>
          <w:i/>
          <w:iCs/>
          <w:noProof/>
          <w:szCs w:val="24"/>
          <w:lang w:val="en-GB"/>
        </w:rPr>
        <w:t>Studies in Higher Education</w:t>
      </w:r>
      <w:r w:rsidRPr="0072376E">
        <w:rPr>
          <w:rFonts w:cs="Arial"/>
          <w:noProof/>
          <w:szCs w:val="24"/>
          <w:lang w:val="en-GB"/>
        </w:rPr>
        <w:t xml:space="preserve">, </w:t>
      </w:r>
      <w:r w:rsidRPr="0072376E">
        <w:rPr>
          <w:rFonts w:cs="Arial"/>
          <w:i/>
          <w:iCs/>
          <w:noProof/>
          <w:szCs w:val="24"/>
          <w:lang w:val="en-GB"/>
        </w:rPr>
        <w:t>45</w:t>
      </w:r>
      <w:r w:rsidRPr="0072376E">
        <w:rPr>
          <w:rFonts w:cs="Arial"/>
          <w:noProof/>
          <w:szCs w:val="24"/>
          <w:lang w:val="en-GB"/>
        </w:rPr>
        <w:t>(4), 892–908. https://doi.org/10.1080/03075079.2019.1672639</w:t>
      </w:r>
    </w:p>
    <w:p w14:paraId="1D2CDB2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Hillerbrand, R., &amp; Werker, C. (2019). Values in University–Industry Collaborations: The Case of Academics Working at Universities of Technology. </w:t>
      </w:r>
      <w:r w:rsidRPr="0072376E">
        <w:rPr>
          <w:rFonts w:cs="Arial"/>
          <w:i/>
          <w:iCs/>
          <w:noProof/>
          <w:szCs w:val="24"/>
          <w:lang w:val="en-GB"/>
        </w:rPr>
        <w:t>Science and Engineering Ethics</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(6), 1633–1656. https://doi.org/10.1007/s11948-019-00144-w</w:t>
      </w:r>
    </w:p>
    <w:p w14:paraId="5CDFDC0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Holland, M. M., &amp; Ford, K. S. (2021). Legitimating Prestige through Diversity: How Higher Education Institutions Represent Ethno-Racial Diversity across Levels of Selectivity.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92</w:t>
      </w:r>
      <w:r w:rsidRPr="0072376E">
        <w:rPr>
          <w:rFonts w:cs="Arial"/>
          <w:noProof/>
          <w:szCs w:val="24"/>
          <w:lang w:val="en-GB"/>
        </w:rPr>
        <w:t>(1), 1–30. https://doi.org/10.1080/00221546.2020.1740532</w:t>
      </w:r>
    </w:p>
    <w:p w14:paraId="1307E9B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Holweg, M. (2007). The genealogy of lean production.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(2), 420–437. https://doi.org/10.1016/j.jom.2006.04.001</w:t>
      </w:r>
    </w:p>
    <w:p w14:paraId="319E7C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Hoonakker, P., &amp; Carayon, P. (2009). Questionnaire Survey Nonresponse: A Comparison of Postal Mail and Internet Surveys. </w:t>
      </w:r>
      <w:r w:rsidRPr="0072376E">
        <w:rPr>
          <w:rFonts w:cs="Arial"/>
          <w:i/>
          <w:iCs/>
          <w:noProof/>
          <w:szCs w:val="24"/>
          <w:lang w:val="en-GB"/>
        </w:rPr>
        <w:t>International Journal of Human-Computer Interaction</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(5), 348–373. https://doi.org/10.1080/10447310902864951</w:t>
      </w:r>
    </w:p>
    <w:p w14:paraId="2827BF5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Huang, Y., Li, X., Wilck, J., &amp; Berg, T. (2012). Cost reduction in healthcare via Lean Six Sigma. </w:t>
      </w:r>
      <w:r w:rsidRPr="0072376E">
        <w:rPr>
          <w:rFonts w:cs="Arial"/>
          <w:i/>
          <w:iCs/>
          <w:noProof/>
          <w:szCs w:val="24"/>
          <w:lang w:val="en-GB"/>
        </w:rPr>
        <w:t>62nd IIE Annual Conference and Expo 2012</w:t>
      </w:r>
      <w:r w:rsidRPr="0072376E">
        <w:rPr>
          <w:rFonts w:cs="Arial"/>
          <w:noProof/>
          <w:szCs w:val="24"/>
          <w:lang w:val="en-GB"/>
        </w:rPr>
        <w:t>, 1263–1270.</w:t>
      </w:r>
    </w:p>
    <w:p w14:paraId="17E321E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(15–16), 1913–1931. https://doi.org/10.1080/14783363.2021.2014313</w:t>
      </w:r>
    </w:p>
    <w:p w14:paraId="7F994DF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72376E">
        <w:rPr>
          <w:rFonts w:cs="Arial"/>
          <w:i/>
          <w:iCs/>
          <w:noProof/>
          <w:szCs w:val="24"/>
          <w:lang w:val="en-GB"/>
        </w:rPr>
        <w:t>Intellectual Capital Management as a Driver of Sustainability</w:t>
      </w:r>
      <w:r w:rsidRPr="0072376E">
        <w:rPr>
          <w:rFonts w:cs="Arial"/>
          <w:noProof/>
          <w:szCs w:val="24"/>
          <w:lang w:val="en-GB"/>
        </w:rPr>
        <w:t xml:space="preserve"> (ss. 101–117). Springer International Publishing. https://doi.org/10.1007/978-3-319-79051-0_6</w:t>
      </w:r>
    </w:p>
    <w:p w14:paraId="3751313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Iacobucci, D., Ostrom, A., &amp; Grayson, K. (1995). Distinguishing Service Quality and Customer Satisfaction: The Voice of the Consumer. </w:t>
      </w:r>
      <w:r w:rsidRPr="0072376E">
        <w:rPr>
          <w:rFonts w:cs="Arial"/>
          <w:i/>
          <w:iCs/>
          <w:noProof/>
          <w:szCs w:val="24"/>
          <w:lang w:val="en-GB"/>
        </w:rPr>
        <w:t>Journal of Consumer Psychology</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(3), 277–303. https://doi.org/10.1207/s15327663jcp0403_04</w:t>
      </w:r>
    </w:p>
    <w:p w14:paraId="40DA944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72376E">
        <w:rPr>
          <w:rFonts w:cs="Arial"/>
          <w:i/>
          <w:iCs/>
          <w:noProof/>
          <w:szCs w:val="24"/>
          <w:lang w:val="en-GB"/>
        </w:rPr>
        <w:t>The TQM Journal</w:t>
      </w:r>
      <w:r w:rsidRPr="0072376E">
        <w:rPr>
          <w:rFonts w:cs="Arial"/>
          <w:noProof/>
          <w:szCs w:val="24"/>
          <w:lang w:val="en-GB"/>
        </w:rPr>
        <w:t>. https://doi.org/10.1108/TQM-11-2022-0322</w:t>
      </w:r>
    </w:p>
    <w:p w14:paraId="1C782F1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ISO 21001. (2018). </w:t>
      </w:r>
      <w:r w:rsidRPr="0072376E">
        <w:rPr>
          <w:rFonts w:cs="Arial"/>
          <w:i/>
          <w:iCs/>
          <w:noProof/>
          <w:szCs w:val="24"/>
          <w:lang w:val="en-GB"/>
        </w:rPr>
        <w:t xml:space="preserve">Educational organizations - Management systems for educational organizations - </w:t>
      </w:r>
      <w:r w:rsidRPr="0072376E">
        <w:rPr>
          <w:rFonts w:cs="Arial"/>
          <w:i/>
          <w:iCs/>
          <w:noProof/>
          <w:szCs w:val="24"/>
          <w:lang w:val="en-GB"/>
        </w:rPr>
        <w:lastRenderedPageBreak/>
        <w:t>Requirements with guidance for use</w:t>
      </w:r>
      <w:r w:rsidRPr="0072376E">
        <w:rPr>
          <w:rFonts w:cs="Arial"/>
          <w:noProof/>
          <w:szCs w:val="24"/>
          <w:lang w:val="en-GB"/>
        </w:rPr>
        <w:t>.</w:t>
      </w:r>
    </w:p>
    <w:p w14:paraId="49B2FBB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Jackson, G. (2021). </w:t>
      </w:r>
      <w:r w:rsidRPr="0072376E">
        <w:rPr>
          <w:rFonts w:cs="Arial"/>
          <w:i/>
          <w:iCs/>
          <w:noProof/>
          <w:szCs w:val="24"/>
          <w:lang w:val="en-GB"/>
        </w:rPr>
        <w:t>Stakeholders’ Communication During Learning Analytics Implementation in Higher Education</w:t>
      </w:r>
      <w:r w:rsidRPr="0072376E">
        <w:rPr>
          <w:rFonts w:cs="Arial"/>
          <w:noProof/>
          <w:szCs w:val="24"/>
          <w:lang w:val="en-GB"/>
        </w:rPr>
        <w:t>. Walden University.</w:t>
      </w:r>
    </w:p>
    <w:p w14:paraId="726E7E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Jackson, M. C. (1982). The nature of soft systems thinking. The work of Churchman, Ackoff and Checkland. </w:t>
      </w:r>
      <w:r w:rsidRPr="0072376E">
        <w:rPr>
          <w:rFonts w:cs="Arial"/>
          <w:i/>
          <w:iCs/>
          <w:noProof/>
          <w:szCs w:val="24"/>
          <w:lang w:val="en-GB"/>
        </w:rPr>
        <w:t>Journal of applied systems analysis</w:t>
      </w:r>
      <w:r w:rsidRPr="0072376E">
        <w:rPr>
          <w:rFonts w:cs="Arial"/>
          <w:noProof/>
          <w:szCs w:val="24"/>
          <w:lang w:val="en-GB"/>
        </w:rPr>
        <w:t xml:space="preserve">, </w:t>
      </w:r>
      <w:r w:rsidRPr="0072376E">
        <w:rPr>
          <w:rFonts w:cs="Arial"/>
          <w:i/>
          <w:iCs/>
          <w:noProof/>
          <w:szCs w:val="24"/>
          <w:lang w:val="en-GB"/>
        </w:rPr>
        <w:t>9</w:t>
      </w:r>
      <w:r w:rsidRPr="0072376E">
        <w:rPr>
          <w:rFonts w:cs="Arial"/>
          <w:noProof/>
          <w:szCs w:val="24"/>
          <w:lang w:val="en-GB"/>
        </w:rPr>
        <w:t>(1), 17–29.</w:t>
      </w:r>
    </w:p>
    <w:p w14:paraId="13FAE65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Jain, S. K., &amp; Gupta, G. (2004). Measuring Service Quality: Servqual vs. Servperf Scales. </w:t>
      </w:r>
      <w:r w:rsidRPr="0072376E">
        <w:rPr>
          <w:rFonts w:cs="Arial"/>
          <w:i/>
          <w:iCs/>
          <w:noProof/>
          <w:szCs w:val="24"/>
          <w:lang w:val="en-GB"/>
        </w:rPr>
        <w:t>Vikalpa: The Journal for Decision Makers</w:t>
      </w:r>
      <w:r w:rsidRPr="0072376E">
        <w:rPr>
          <w:rFonts w:cs="Arial"/>
          <w:noProof/>
          <w:szCs w:val="24"/>
          <w:lang w:val="en-GB"/>
        </w:rPr>
        <w:t xml:space="preserve">, </w:t>
      </w:r>
      <w:r w:rsidRPr="0072376E">
        <w:rPr>
          <w:rFonts w:cs="Arial"/>
          <w:i/>
          <w:iCs/>
          <w:noProof/>
          <w:szCs w:val="24"/>
          <w:lang w:val="en-GB"/>
        </w:rPr>
        <w:t>29</w:t>
      </w:r>
      <w:r w:rsidRPr="0072376E">
        <w:rPr>
          <w:rFonts w:cs="Arial"/>
          <w:noProof/>
          <w:szCs w:val="24"/>
          <w:lang w:val="en-GB"/>
        </w:rPr>
        <w:t>(2), 25–38. https://doi.org/10.1177/0256090920040203</w:t>
      </w:r>
    </w:p>
    <w:p w14:paraId="1B631A61"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Jastrzębska, E. (2016). </w:t>
      </w:r>
      <w:r w:rsidRPr="00A76C43">
        <w:rPr>
          <w:rFonts w:cs="Arial"/>
          <w:noProof/>
          <w:szCs w:val="24"/>
        </w:rPr>
        <w:t xml:space="preserve">Angażowanie interesariuszy jako istota społecznej odpowiedzialności według ISO 26000. W </w:t>
      </w:r>
      <w:r w:rsidRPr="00A76C43">
        <w:rPr>
          <w:rFonts w:cs="Arial"/>
          <w:i/>
          <w:iCs/>
          <w:noProof/>
          <w:szCs w:val="24"/>
        </w:rPr>
        <w:t>Reklama i PR z perspektywy współczesnych problemów komunikacji marketingowej (Red.) A. Wiśniewska, A. Kozłowska</w:t>
      </w:r>
      <w:r w:rsidRPr="00A76C43">
        <w:rPr>
          <w:rFonts w:cs="Arial"/>
          <w:noProof/>
          <w:szCs w:val="24"/>
        </w:rPr>
        <w:t xml:space="preserve"> (ss. 71–91). Wyższa Szkoła Promocji, Mediów i Show Businessu.</w:t>
      </w:r>
    </w:p>
    <w:p w14:paraId="43F7CA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Jonas, A. (2009). </w:t>
      </w:r>
      <w:r w:rsidRPr="00A76C43">
        <w:rPr>
          <w:rFonts w:cs="Arial"/>
          <w:i/>
          <w:iCs/>
          <w:noProof/>
          <w:szCs w:val="24"/>
        </w:rPr>
        <w:t>Tworzenie relacji z klientem w firmach usługowych a jakość usług</w:t>
      </w:r>
      <w:r w:rsidRPr="00A76C43">
        <w:rPr>
          <w:rFonts w:cs="Arial"/>
          <w:noProof/>
          <w:szCs w:val="24"/>
        </w:rPr>
        <w:t xml:space="preserve">. </w:t>
      </w:r>
      <w:r w:rsidRPr="0072376E">
        <w:rPr>
          <w:rFonts w:cs="Arial"/>
          <w:i/>
          <w:iCs/>
          <w:noProof/>
          <w:szCs w:val="24"/>
          <w:lang w:val="en-GB"/>
        </w:rPr>
        <w:t>823</w:t>
      </w:r>
      <w:r w:rsidRPr="0072376E">
        <w:rPr>
          <w:rFonts w:cs="Arial"/>
          <w:noProof/>
          <w:szCs w:val="24"/>
          <w:lang w:val="en-GB"/>
        </w:rPr>
        <w:t>.</w:t>
      </w:r>
    </w:p>
    <w:p w14:paraId="141B246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Jongbloed, B., Enders, J., &amp; Salerno, C. (2008). Higher education and its communities: Interconnections, interdependencies and a research agenda.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56</w:t>
      </w:r>
      <w:r w:rsidRPr="0072376E">
        <w:rPr>
          <w:rFonts w:cs="Arial"/>
          <w:noProof/>
          <w:szCs w:val="24"/>
          <w:lang w:val="en-GB"/>
        </w:rPr>
        <w:t>(3), 303–324. https://doi.org/10.1007/s10734-008-9128-2</w:t>
      </w:r>
    </w:p>
    <w:p w14:paraId="7051773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Jyoti, J., Kour, S., &amp; Sharma, J. (2017). Impact of total quality services on financial performance: role of service profit chain.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28</w:t>
      </w:r>
      <w:r w:rsidRPr="0072376E">
        <w:rPr>
          <w:rFonts w:cs="Arial"/>
          <w:noProof/>
          <w:szCs w:val="24"/>
          <w:lang w:val="en-GB"/>
        </w:rPr>
        <w:t>(7–8), 897–929. https://doi.org/10.1080/14783363.2016.1274649</w:t>
      </w:r>
    </w:p>
    <w:p w14:paraId="0057380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Kalinowski, J. (2017). </w:t>
      </w:r>
      <w:r w:rsidRPr="0072376E">
        <w:rPr>
          <w:rFonts w:cs="Arial"/>
          <w:i/>
          <w:iCs/>
          <w:noProof/>
          <w:szCs w:val="24"/>
          <w:lang w:val="en-GB"/>
        </w:rPr>
        <w:t>​</w:t>
      </w:r>
      <w:r w:rsidRPr="00A76C43">
        <w:rPr>
          <w:rFonts w:cs="Arial"/>
          <w:i/>
          <w:iCs/>
          <w:noProof/>
          <w:szCs w:val="24"/>
        </w:rPr>
        <w:t>Finansowanie uczelni na nowych zasadach - komentarz: dr Jacek Kalinowski​</w:t>
      </w:r>
      <w:r w:rsidRPr="00A76C43">
        <w:rPr>
          <w:rFonts w:cs="Arial"/>
          <w:noProof/>
          <w:szCs w:val="24"/>
        </w:rPr>
        <w:t>. https://opinieouczelniach.pl/artykul/finansowanie-uczelni-na-nowych-zasadach-komentarz-dr-jacek-kalinowski/</w:t>
      </w:r>
    </w:p>
    <w:p w14:paraId="2D0C025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Kang, H., &amp; Ahn, J.-W. (2021). Model Setting and Interpretation of Results in Research Using Structural Equation Modeling: A Checklist with Guiding Questions for Reporting. </w:t>
      </w:r>
      <w:r w:rsidRPr="0072376E">
        <w:rPr>
          <w:rFonts w:cs="Arial"/>
          <w:i/>
          <w:iCs/>
          <w:noProof/>
          <w:szCs w:val="24"/>
          <w:lang w:val="en-GB"/>
        </w:rPr>
        <w:t>Asian Nursing Research</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(3), 157–162. https://doi.org/10.1016/j.anr.2021.06.001</w:t>
      </w:r>
    </w:p>
    <w:p w14:paraId="40C268C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Kanji, G. K., &amp; Tambi, M. A. B. A. (1999). Total quality management in UK higher education institutions. </w:t>
      </w:r>
      <w:r w:rsidRPr="0072376E">
        <w:rPr>
          <w:rFonts w:cs="Arial"/>
          <w:i/>
          <w:iCs/>
          <w:noProof/>
          <w:szCs w:val="24"/>
          <w:lang w:val="en-GB"/>
        </w:rPr>
        <w:t>Total Quality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(1), 129–153. https://doi.org/10.1080/0954412998126</w:t>
      </w:r>
    </w:p>
    <w:p w14:paraId="7D3A396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Kaplan, R. S., &amp; Norton, D. P. (1992). The balanced scorecard--measures that drive performance.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(1), 71–79.</w:t>
      </w:r>
    </w:p>
    <w:p w14:paraId="3DB8736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Karwacka, M. (2011). </w:t>
      </w:r>
      <w:r w:rsidRPr="0072376E">
        <w:rPr>
          <w:rFonts w:cs="Arial"/>
          <w:i/>
          <w:iCs/>
          <w:noProof/>
          <w:szCs w:val="24"/>
          <w:lang w:val="en-GB"/>
        </w:rPr>
        <w:t>Interesariusze</w:t>
      </w:r>
      <w:r w:rsidRPr="0072376E">
        <w:rPr>
          <w:rFonts w:cs="Arial"/>
          <w:noProof/>
          <w:szCs w:val="24"/>
          <w:lang w:val="en-GB"/>
        </w:rPr>
        <w:t>.</w:t>
      </w:r>
    </w:p>
    <w:p w14:paraId="68308B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Keremidchiev, S. (2021). Theoretical foundations of stakeholder theory. </w:t>
      </w:r>
      <w:r w:rsidRPr="0072376E">
        <w:rPr>
          <w:rFonts w:cs="Arial"/>
          <w:i/>
          <w:iCs/>
          <w:noProof/>
          <w:szCs w:val="24"/>
          <w:lang w:val="en-GB"/>
        </w:rPr>
        <w:t>Ikonomicheski Izsledvania</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(1), 70–88.</w:t>
      </w:r>
    </w:p>
    <w:p w14:paraId="2962310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Kettunen, J. (2015). Stakeholder relationships in higher education. </w:t>
      </w:r>
      <w:r w:rsidRPr="0072376E">
        <w:rPr>
          <w:rFonts w:cs="Arial"/>
          <w:i/>
          <w:iCs/>
          <w:noProof/>
          <w:szCs w:val="24"/>
          <w:lang w:val="en-GB"/>
        </w:rPr>
        <w:t>Tertiary Education and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(1), 56–65. https://doi.org/10.1080/13583883.2014.997277</w:t>
      </w:r>
    </w:p>
    <w:p w14:paraId="37000E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Kezar, A., &amp; Eckel, P. D. (2002). The Effect of Institutional Culture on Change Strategies in Higher Education.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 xml:space="preserve">(4), 435–460. </w:t>
      </w:r>
      <w:r w:rsidRPr="0072376E">
        <w:rPr>
          <w:rFonts w:cs="Arial"/>
          <w:noProof/>
          <w:szCs w:val="24"/>
          <w:lang w:val="en-GB"/>
        </w:rPr>
        <w:lastRenderedPageBreak/>
        <w:t>https://doi.org/10.1080/00221546.2002.11777159</w:t>
      </w:r>
    </w:p>
    <w:p w14:paraId="184A2A3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Khazanchi, S., Lewis, M. W., &amp; Boyer, K. K. (2007). Innovation-supportive culture: The impact of organizational values on process innovation.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(4), 871–884. https://doi.org/10.1016/j.jom.2006.08.003</w:t>
      </w:r>
    </w:p>
    <w:p w14:paraId="7043353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Khodayari, F., &amp; Khodayari, B. (2011). Service Quality in Higher Education (Case study: Measuring service quality of Islamic Azad University, Firoozkooh branch). </w:t>
      </w:r>
      <w:r w:rsidRPr="0072376E">
        <w:rPr>
          <w:rFonts w:cs="Arial"/>
          <w:i/>
          <w:iCs/>
          <w:noProof/>
          <w:szCs w:val="24"/>
          <w:lang w:val="en-GB"/>
        </w:rPr>
        <w:t>Interdisciplinary Journal of Research in Business</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(9), 38–46.</w:t>
      </w:r>
    </w:p>
    <w:p w14:paraId="5D5D24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Khoo, S., Ha, H., &amp; McGregor, S. L. T. T. (2017). Service quality and student/customer satisfaction in the private tertiary education sector in Singapore. </w:t>
      </w:r>
      <w:r w:rsidRPr="0072376E">
        <w:rPr>
          <w:rFonts w:cs="Arial"/>
          <w:i/>
          <w:iCs/>
          <w:noProof/>
          <w:szCs w:val="24"/>
          <w:lang w:val="en-GB"/>
        </w:rPr>
        <w:t>International Journal of Educational Management</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(4), 430–444. https://doi.org/10.1108/IJEM-09-2015-0121</w:t>
      </w:r>
    </w:p>
    <w:p w14:paraId="59463CC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Kieraciński, P. (2020). </w:t>
      </w:r>
      <w:r w:rsidRPr="00A76C43">
        <w:rPr>
          <w:rFonts w:cs="Arial"/>
          <w:noProof/>
          <w:szCs w:val="24"/>
        </w:rPr>
        <w:t xml:space="preserve">Habilitacja fakultatywna? </w:t>
      </w:r>
      <w:r w:rsidRPr="00A76C43">
        <w:rPr>
          <w:rFonts w:cs="Arial"/>
          <w:i/>
          <w:iCs/>
          <w:noProof/>
          <w:szCs w:val="24"/>
        </w:rPr>
        <w:t>Forum Akademickie</w:t>
      </w:r>
      <w:r w:rsidRPr="00A76C43">
        <w:rPr>
          <w:rFonts w:cs="Arial"/>
          <w:noProof/>
          <w:szCs w:val="24"/>
        </w:rPr>
        <w:t xml:space="preserve">, </w:t>
      </w:r>
      <w:r w:rsidRPr="00A76C43">
        <w:rPr>
          <w:rFonts w:cs="Arial"/>
          <w:i/>
          <w:iCs/>
          <w:noProof/>
          <w:szCs w:val="24"/>
        </w:rPr>
        <w:t>4</w:t>
      </w:r>
      <w:r w:rsidRPr="00A76C43">
        <w:rPr>
          <w:rFonts w:cs="Arial"/>
          <w:noProof/>
          <w:szCs w:val="24"/>
        </w:rPr>
        <w:t>. https://miesiecznik.forumakademickie.pl/czasopisma/fa-04-2020/habilitacja-fakultatywna</w:t>
      </w:r>
    </w:p>
    <w:p w14:paraId="76961E2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Kim, T. (2009). Shifting patterns of transnational academic mobility: A comparative and historical approach. </w:t>
      </w:r>
      <w:r w:rsidRPr="0072376E">
        <w:rPr>
          <w:rFonts w:cs="Arial"/>
          <w:i/>
          <w:iCs/>
          <w:noProof/>
          <w:szCs w:val="24"/>
          <w:lang w:val="en-GB"/>
        </w:rPr>
        <w:t>Comparative Education</w:t>
      </w:r>
      <w:r w:rsidRPr="0072376E">
        <w:rPr>
          <w:rFonts w:cs="Arial"/>
          <w:noProof/>
          <w:szCs w:val="24"/>
          <w:lang w:val="en-GB"/>
        </w:rPr>
        <w:t xml:space="preserve">, </w:t>
      </w:r>
      <w:r w:rsidRPr="0072376E">
        <w:rPr>
          <w:rFonts w:cs="Arial"/>
          <w:i/>
          <w:iCs/>
          <w:noProof/>
          <w:szCs w:val="24"/>
          <w:lang w:val="en-GB"/>
        </w:rPr>
        <w:t>45</w:t>
      </w:r>
      <w:r w:rsidRPr="0072376E">
        <w:rPr>
          <w:rFonts w:cs="Arial"/>
          <w:noProof/>
          <w:szCs w:val="24"/>
          <w:lang w:val="en-GB"/>
        </w:rPr>
        <w:t>(3), 387–403. https://doi.org/10.1080/03050060903184957</w:t>
      </w:r>
    </w:p>
    <w:p w14:paraId="780F3D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Koch, J. V. (2003). TQM: why is its impact in higher education so small?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(5), 325–333. https://doi.org/10.1108/09544780310487721</w:t>
      </w:r>
    </w:p>
    <w:p w14:paraId="7BB132F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Kola, A. M., &amp; Leja, K. (2017). The Third Sector in the Universities’ Third Mission. W Ł. Sułkowski (Red.), </w:t>
      </w:r>
      <w:r w:rsidRPr="0072376E">
        <w:rPr>
          <w:rFonts w:cs="Arial"/>
          <w:i/>
          <w:iCs/>
          <w:noProof/>
          <w:szCs w:val="24"/>
          <w:lang w:val="en-GB"/>
        </w:rPr>
        <w:t>New Horizons in Management Sciences</w:t>
      </w:r>
      <w:r w:rsidRPr="0072376E">
        <w:rPr>
          <w:rFonts w:cs="Arial"/>
          <w:noProof/>
          <w:szCs w:val="24"/>
          <w:lang w:val="en-GB"/>
        </w:rPr>
        <w:t xml:space="preserve"> (ss. 99–125). Peter Lang. https://doi.org/10.3726/b10970</w:t>
      </w:r>
    </w:p>
    <w:p w14:paraId="57FCC0B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Kolman, R., &amp; Tkaczyk, T. (1996). </w:t>
      </w:r>
      <w:r w:rsidRPr="00A76C43">
        <w:rPr>
          <w:rFonts w:cs="Arial"/>
          <w:i/>
          <w:iCs/>
          <w:noProof/>
          <w:szCs w:val="24"/>
        </w:rPr>
        <w:t>Jakość usług. Poradnik.</w:t>
      </w:r>
      <w:r w:rsidRPr="00A76C43">
        <w:rPr>
          <w:rFonts w:cs="Arial"/>
          <w:noProof/>
          <w:szCs w:val="24"/>
        </w:rPr>
        <w:t xml:space="preserve"> TNOiK.</w:t>
      </w:r>
    </w:p>
    <w:p w14:paraId="1678F82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Kotler, P., Armstrong, G., Saunders, J., &amp; Wong, V. (2002). </w:t>
      </w:r>
      <w:r w:rsidRPr="00A76C43">
        <w:rPr>
          <w:rFonts w:cs="Arial"/>
          <w:i/>
          <w:iCs/>
          <w:noProof/>
          <w:szCs w:val="24"/>
        </w:rPr>
        <w:t>Marketing. Podręcznik europejski.</w:t>
      </w:r>
      <w:r w:rsidRPr="00A76C43">
        <w:rPr>
          <w:rFonts w:cs="Arial"/>
          <w:noProof/>
          <w:szCs w:val="24"/>
        </w:rPr>
        <w:t xml:space="preserve"> </w:t>
      </w:r>
      <w:r w:rsidRPr="0072376E">
        <w:rPr>
          <w:rFonts w:cs="Arial"/>
          <w:noProof/>
          <w:szCs w:val="24"/>
          <w:lang w:val="en-GB"/>
        </w:rPr>
        <w:t>Wydawnictwo PWE.</w:t>
      </w:r>
    </w:p>
    <w:p w14:paraId="39D3DBD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Kristensen, K., &amp; Eskildsen, J. (2014). Is the NPS a trustworthy performance measure? </w:t>
      </w:r>
      <w:r w:rsidRPr="0072376E">
        <w:rPr>
          <w:rFonts w:cs="Arial"/>
          <w:i/>
          <w:iCs/>
          <w:noProof/>
          <w:szCs w:val="24"/>
          <w:lang w:val="en-GB"/>
        </w:rPr>
        <w:t>The TQM Journal</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(2), 202–214. https://doi.org/10.1108/TQM-03-2011-0021</w:t>
      </w:r>
    </w:p>
    <w:p w14:paraId="0FA47B8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Krosnick, J. A. (1999). SURVEY RESEARCH. </w:t>
      </w:r>
      <w:r w:rsidRPr="0072376E">
        <w:rPr>
          <w:rFonts w:cs="Arial"/>
          <w:i/>
          <w:iCs/>
          <w:noProof/>
          <w:szCs w:val="24"/>
          <w:lang w:val="en-GB"/>
        </w:rPr>
        <w:t>Annual Review of Psychology</w:t>
      </w:r>
      <w:r w:rsidRPr="0072376E">
        <w:rPr>
          <w:rFonts w:cs="Arial"/>
          <w:noProof/>
          <w:szCs w:val="24"/>
          <w:lang w:val="en-GB"/>
        </w:rPr>
        <w:t xml:space="preserve">, </w:t>
      </w:r>
      <w:r w:rsidRPr="0072376E">
        <w:rPr>
          <w:rFonts w:cs="Arial"/>
          <w:i/>
          <w:iCs/>
          <w:noProof/>
          <w:szCs w:val="24"/>
          <w:lang w:val="en-GB"/>
        </w:rPr>
        <w:t>50</w:t>
      </w:r>
      <w:r w:rsidRPr="0072376E">
        <w:rPr>
          <w:rFonts w:cs="Arial"/>
          <w:noProof/>
          <w:szCs w:val="24"/>
          <w:lang w:val="en-GB"/>
        </w:rPr>
        <w:t>(1), 537–567. https://doi.org/10.1146/annurev.psych.50.1.537</w:t>
      </w:r>
    </w:p>
    <w:p w14:paraId="3423B00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Kwiek, M. (2006). The University and the State. </w:t>
      </w:r>
      <w:r w:rsidRPr="0072376E">
        <w:rPr>
          <w:rFonts w:cs="Arial"/>
          <w:i/>
          <w:iCs/>
          <w:noProof/>
          <w:szCs w:val="24"/>
          <w:lang w:val="en-GB"/>
        </w:rPr>
        <w:t>The Journal of Higher Education</w:t>
      </w:r>
      <w:r w:rsidRPr="0072376E">
        <w:rPr>
          <w:rFonts w:cs="Arial"/>
          <w:noProof/>
          <w:szCs w:val="24"/>
          <w:lang w:val="en-GB"/>
        </w:rPr>
        <w:t>. https://doi.org/10.2307/1975223</w:t>
      </w:r>
    </w:p>
    <w:p w14:paraId="5824C90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Kwiek, M. (2015). </w:t>
      </w:r>
      <w:r w:rsidRPr="00A76C43">
        <w:rPr>
          <w:rFonts w:cs="Arial"/>
          <w:i/>
          <w:iCs/>
          <w:noProof/>
          <w:szCs w:val="24"/>
        </w:rPr>
        <w:t>Uniwersytet w dobie przemian. Instytucje i kadra akademicka w warunkach rosnącej konkurencji</w:t>
      </w:r>
      <w:r w:rsidRPr="00A76C43">
        <w:rPr>
          <w:rFonts w:cs="Arial"/>
          <w:noProof/>
          <w:szCs w:val="24"/>
        </w:rPr>
        <w:t xml:space="preserve"> (I). Wydawnictwo Naukowe PWN.</w:t>
      </w:r>
    </w:p>
    <w:p w14:paraId="1641964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Kwiek, M. (2017). Wprowadzenie: Reforma szkolnictwa wyższego w Polsce i jej wyzwania. Jak stopniowa dehermetyzacja systemu prowadzi do jego stratyfikacji.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2(50)</w:t>
      </w:r>
      <w:r w:rsidRPr="00A76C43">
        <w:rPr>
          <w:rFonts w:cs="Arial"/>
          <w:noProof/>
          <w:szCs w:val="24"/>
        </w:rPr>
        <w:t>, 9–38. https://doi.org/10.14746/nisw.2017.2.0</w:t>
      </w:r>
    </w:p>
    <w:p w14:paraId="6D2F9947"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Kwiek, M. (2019). </w:t>
      </w:r>
      <w:r w:rsidRPr="0072376E">
        <w:rPr>
          <w:rFonts w:cs="Arial"/>
          <w:i/>
          <w:iCs/>
          <w:noProof/>
          <w:szCs w:val="24"/>
          <w:lang w:val="en-GB"/>
        </w:rPr>
        <w:t>Changing European academics: A comparative study of social stratification, work patterns and research productivity</w:t>
      </w:r>
      <w:r w:rsidRPr="0072376E">
        <w:rPr>
          <w:rFonts w:cs="Arial"/>
          <w:noProof/>
          <w:szCs w:val="24"/>
          <w:lang w:val="en-GB"/>
        </w:rPr>
        <w:t xml:space="preserve">. </w:t>
      </w:r>
      <w:r w:rsidRPr="00A76C43">
        <w:rPr>
          <w:rFonts w:cs="Arial"/>
          <w:noProof/>
          <w:szCs w:val="24"/>
        </w:rPr>
        <w:t>Routledge.</w:t>
      </w:r>
    </w:p>
    <w:p w14:paraId="5618376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Kwiek, M., Antonowicz, D., Brdulak, J., Hulicka, M., Jędrzejewski, T., Kowalski, R., Kulczycki, E., Szadkowski, K., Szot, A., &amp; Wolszczak-Derlacz, J. (2016). </w:t>
      </w:r>
      <w:r w:rsidRPr="00A76C43">
        <w:rPr>
          <w:rFonts w:cs="Arial"/>
          <w:i/>
          <w:iCs/>
          <w:noProof/>
          <w:szCs w:val="24"/>
        </w:rPr>
        <w:t>Projekt założeń do ustawy Prawo o szkolnictwie wyższym</w:t>
      </w:r>
      <w:r w:rsidRPr="00A76C43">
        <w:rPr>
          <w:rFonts w:cs="Arial"/>
          <w:noProof/>
          <w:szCs w:val="24"/>
        </w:rPr>
        <w:t>. Uniwersytet im. Adama Mickiewicza w Poznniu. https://repozytorium.amu.edu.pl/bitstream/10593/16175/1/Projekt_zalozen_Kwiek_et_al_2016_Final.pdf</w:t>
      </w:r>
    </w:p>
    <w:p w14:paraId="7A13032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Laloux, F. (2015). </w:t>
      </w:r>
      <w:r w:rsidRPr="00A76C43">
        <w:rPr>
          <w:rFonts w:cs="Arial"/>
          <w:i/>
          <w:iCs/>
          <w:noProof/>
          <w:szCs w:val="24"/>
        </w:rPr>
        <w:t>Pracować inaczej</w:t>
      </w:r>
      <w:r w:rsidRPr="00A76C43">
        <w:rPr>
          <w:rFonts w:cs="Arial"/>
          <w:noProof/>
          <w:szCs w:val="24"/>
        </w:rPr>
        <w:t>. Wydawnictwo Studio EMKA.</w:t>
      </w:r>
    </w:p>
    <w:p w14:paraId="466DA02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Laurett, R., &amp; Mendes, L. (2019). EFQM model’s application in the context of higher education. </w:t>
      </w:r>
      <w:r w:rsidRPr="0072376E">
        <w:rPr>
          <w:rFonts w:cs="Arial"/>
          <w:i/>
          <w:iCs/>
          <w:noProof/>
          <w:szCs w:val="24"/>
          <w:lang w:val="en-GB"/>
        </w:rPr>
        <w:t>International Journal of Quality &amp; Reliability Management</w:t>
      </w:r>
      <w:r w:rsidRPr="0072376E">
        <w:rPr>
          <w:rFonts w:cs="Arial"/>
          <w:noProof/>
          <w:szCs w:val="24"/>
          <w:lang w:val="en-GB"/>
        </w:rPr>
        <w:t>.</w:t>
      </w:r>
    </w:p>
    <w:p w14:paraId="76A4D0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LeBlanc, G., &amp; Nguyen, N. (1997). Searching for excellence in business education: an exploratory study of customer impressions of service quality. </w:t>
      </w:r>
      <w:r w:rsidRPr="0072376E">
        <w:rPr>
          <w:rFonts w:cs="Arial"/>
          <w:i/>
          <w:iCs/>
          <w:noProof/>
          <w:szCs w:val="24"/>
          <w:lang w:val="en-GB"/>
        </w:rPr>
        <w:t>International Journal of Educational Management</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72–79. https://doi.org/10.1108/09513549710163961</w:t>
      </w:r>
    </w:p>
    <w:p w14:paraId="2BD6254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Leja, K. (2003). </w:t>
      </w:r>
      <w:r w:rsidRPr="00A76C43">
        <w:rPr>
          <w:rFonts w:cs="Arial"/>
          <w:i/>
          <w:iCs/>
          <w:noProof/>
          <w:szCs w:val="24"/>
        </w:rPr>
        <w:t>Instytucja Akademicka. Strategia. Efektywność . Jakość</w:t>
      </w:r>
      <w:r w:rsidRPr="00A76C43">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16102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(2011). </w:t>
      </w:r>
      <w:r w:rsidRPr="00A76C43">
        <w:rPr>
          <w:rFonts w:cs="Arial"/>
          <w:i/>
          <w:iCs/>
          <w:noProof/>
          <w:szCs w:val="24"/>
        </w:rPr>
        <w:t>Koncepcje zarządzania współczesnym uniwersytetem</w:t>
      </w:r>
      <w:r w:rsidRPr="00A76C43">
        <w:rPr>
          <w:rFonts w:cs="Arial"/>
          <w:noProof/>
          <w:szCs w:val="24"/>
        </w:rPr>
        <w:t>. https://doi.org/10.13140/RG.2.1.3539.1529</w:t>
      </w:r>
    </w:p>
    <w:p w14:paraId="11B1EBD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(2012). Uczelnia społecznie odpowiedzialna. </w:t>
      </w:r>
      <w:r w:rsidRPr="00A76C43">
        <w:rPr>
          <w:rFonts w:cs="Arial"/>
          <w:i/>
          <w:iCs/>
          <w:noProof/>
          <w:szCs w:val="24"/>
        </w:rPr>
        <w:t>Pomorski Przegląd Gospodarczy</w:t>
      </w:r>
      <w:r w:rsidRPr="00A76C43">
        <w:rPr>
          <w:rFonts w:cs="Arial"/>
          <w:noProof/>
          <w:szCs w:val="24"/>
        </w:rPr>
        <w:t xml:space="preserve">, </w:t>
      </w:r>
      <w:r w:rsidRPr="00A76C43">
        <w:rPr>
          <w:rFonts w:cs="Arial"/>
          <w:i/>
          <w:iCs/>
          <w:noProof/>
          <w:szCs w:val="24"/>
        </w:rPr>
        <w:t>4</w:t>
      </w:r>
      <w:r w:rsidRPr="00A76C43">
        <w:rPr>
          <w:rFonts w:cs="Arial"/>
          <w:noProof/>
          <w:szCs w:val="24"/>
        </w:rPr>
        <w:t>, 47–49. https://ppg.ibngr.pl/pomorski-przeglad-gospodarczy/uczelnia-spolecznie-odpowiedzialna</w:t>
      </w:r>
    </w:p>
    <w:p w14:paraId="71B25EC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(2019). </w:t>
      </w:r>
      <w:r w:rsidRPr="00A76C43">
        <w:rPr>
          <w:rFonts w:cs="Arial"/>
          <w:i/>
          <w:iCs/>
          <w:noProof/>
          <w:szCs w:val="24"/>
        </w:rPr>
        <w:t>Misja społecznie odpowiedzialnego uniwersytetu</w:t>
      </w:r>
      <w:r w:rsidRPr="00A76C43">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62EA6B1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&amp; Kitowski, P. (2013). Doktorat akademicki czy zawodowy na marginesie badań sondażowych w Politechnice Gdańskiej. W </w:t>
      </w:r>
      <w:r w:rsidRPr="00A76C43">
        <w:rPr>
          <w:rFonts w:cs="Arial"/>
          <w:i/>
          <w:iCs/>
          <w:noProof/>
          <w:szCs w:val="24"/>
        </w:rPr>
        <w:t>K. Jędralska (red.), Modele kształcenia na studiach doktoranckich w dziedzinie nauk ekonomicznych, Uniwersytet Ekonomiczny w Katowicach, Katowice 2013, s. 205-226</w:t>
      </w:r>
      <w:r w:rsidRPr="00A76C43">
        <w:rPr>
          <w:rFonts w:cs="Arial"/>
          <w:noProof/>
          <w:szCs w:val="24"/>
        </w:rPr>
        <w:t xml:space="preserve"> (ss. 205–226). w: K. Jędralska (red.), Modele kształcenia na studiach doktoranckich w dziedzinie nauk ekonomicznych, Uniwersytet Ekonomiczny w Katowicach, Katowice 2013, s. 205-226.</w:t>
      </w:r>
    </w:p>
    <w:p w14:paraId="561BC5D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Levy, A. (1986). Second-order planned change: Definition and conceptualization. </w:t>
      </w:r>
      <w:r w:rsidRPr="00A76C43">
        <w:rPr>
          <w:rFonts w:cs="Arial"/>
          <w:i/>
          <w:iCs/>
          <w:noProof/>
          <w:szCs w:val="24"/>
        </w:rPr>
        <w:t>Organizational Dynamics</w:t>
      </w:r>
      <w:r w:rsidRPr="00A76C43">
        <w:rPr>
          <w:rFonts w:cs="Arial"/>
          <w:noProof/>
          <w:szCs w:val="24"/>
        </w:rPr>
        <w:t xml:space="preserve">, </w:t>
      </w:r>
      <w:r w:rsidRPr="00A76C43">
        <w:rPr>
          <w:rFonts w:cs="Arial"/>
          <w:i/>
          <w:iCs/>
          <w:noProof/>
          <w:szCs w:val="24"/>
        </w:rPr>
        <w:t>15</w:t>
      </w:r>
      <w:r w:rsidRPr="00A76C43">
        <w:rPr>
          <w:rFonts w:cs="Arial"/>
          <w:noProof/>
          <w:szCs w:val="24"/>
        </w:rPr>
        <w:t>(1), 5–23. https://doi.org/10.1016/0090-2616(86)90022-7</w:t>
      </w:r>
    </w:p>
    <w:p w14:paraId="0281E3E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Lewandowski, K., &amp; Zieliński, G. (2012). Determinanty percepcji jakości usług edukacyjnych w perspektywie grup interesariuszy. </w:t>
      </w:r>
      <w:r w:rsidRPr="0072376E">
        <w:rPr>
          <w:rFonts w:cs="Arial"/>
          <w:i/>
          <w:iCs/>
          <w:noProof/>
          <w:szCs w:val="24"/>
          <w:lang w:val="en-GB"/>
        </w:rPr>
        <w:t>Zarządzanie i Finanse</w:t>
      </w:r>
      <w:r w:rsidRPr="0072376E">
        <w:rPr>
          <w:rFonts w:cs="Arial"/>
          <w:noProof/>
          <w:szCs w:val="24"/>
          <w:lang w:val="en-GB"/>
        </w:rPr>
        <w:t xml:space="preserve">, </w:t>
      </w:r>
      <w:r w:rsidRPr="0072376E">
        <w:rPr>
          <w:rFonts w:cs="Arial"/>
          <w:i/>
          <w:iCs/>
          <w:noProof/>
          <w:szCs w:val="24"/>
          <w:lang w:val="en-GB"/>
        </w:rPr>
        <w:t>3</w:t>
      </w:r>
      <w:r w:rsidRPr="0072376E">
        <w:rPr>
          <w:rFonts w:cs="Arial"/>
          <w:noProof/>
          <w:szCs w:val="24"/>
          <w:lang w:val="en-GB"/>
        </w:rPr>
        <w:t>(3), 42–54.</w:t>
      </w:r>
    </w:p>
    <w:p w14:paraId="4C111F7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Likert, R. (1932). Technique for the Measurement of Attitudes. </w:t>
      </w:r>
      <w:r w:rsidRPr="0072376E">
        <w:rPr>
          <w:rFonts w:cs="Arial"/>
          <w:i/>
          <w:iCs/>
          <w:noProof/>
          <w:szCs w:val="24"/>
          <w:lang w:val="en-GB"/>
        </w:rPr>
        <w:t>Archives of Psychology</w:t>
      </w:r>
      <w:r w:rsidRPr="0072376E">
        <w:rPr>
          <w:rFonts w:cs="Arial"/>
          <w:noProof/>
          <w:szCs w:val="24"/>
          <w:lang w:val="en-GB"/>
        </w:rPr>
        <w:t xml:space="preserve">, </w:t>
      </w:r>
      <w:r w:rsidRPr="0072376E">
        <w:rPr>
          <w:rFonts w:cs="Arial"/>
          <w:i/>
          <w:iCs/>
          <w:noProof/>
          <w:szCs w:val="24"/>
          <w:lang w:val="en-GB"/>
        </w:rPr>
        <w:t>22</w:t>
      </w:r>
      <w:r w:rsidRPr="0072376E">
        <w:rPr>
          <w:rFonts w:cs="Arial"/>
          <w:noProof/>
          <w:szCs w:val="24"/>
          <w:lang w:val="en-GB"/>
        </w:rPr>
        <w:t>(140).</w:t>
      </w:r>
    </w:p>
    <w:p w14:paraId="47F0C61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Linderman, K., Schroeder, R. G., Zaheer, S., &amp; Choo, A. S. (2003). Six Sigma: a goal-theoretic perspective.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193–203. https://doi.org/10.1016/S0272-6963(02)00087-6</w:t>
      </w:r>
    </w:p>
    <w:p w14:paraId="7AEC31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Lisowska, A., &amp; Ziemiński, Ł. (2012). Zarządzanie jakością w urzędach administracji publicznej. </w:t>
      </w:r>
      <w:r w:rsidRPr="00A76C43">
        <w:rPr>
          <w:rFonts w:cs="Arial"/>
          <w:i/>
          <w:iCs/>
          <w:noProof/>
          <w:szCs w:val="24"/>
        </w:rPr>
        <w:t>Zeszyty Naukowe Uniwersytetu Przyrodniczo-Humanistycznego w Siedlcach</w:t>
      </w:r>
      <w:r w:rsidRPr="00A76C43">
        <w:rPr>
          <w:rFonts w:cs="Arial"/>
          <w:noProof/>
          <w:szCs w:val="24"/>
        </w:rPr>
        <w:t xml:space="preserve">, </w:t>
      </w:r>
      <w:r w:rsidRPr="00A76C43">
        <w:rPr>
          <w:rFonts w:cs="Arial"/>
          <w:i/>
          <w:iCs/>
          <w:noProof/>
          <w:szCs w:val="24"/>
        </w:rPr>
        <w:t>95</w:t>
      </w:r>
      <w:r w:rsidRPr="00A76C43">
        <w:rPr>
          <w:rFonts w:cs="Arial"/>
          <w:noProof/>
          <w:szCs w:val="24"/>
        </w:rPr>
        <w:t>, 302–322.</w:t>
      </w:r>
    </w:p>
    <w:p w14:paraId="522591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Liu, Y., Ren, Y., Zhang, M., Wei, K., &amp; Hao, L. (2023). </w:t>
      </w:r>
      <w:r w:rsidRPr="0072376E">
        <w:rPr>
          <w:rFonts w:cs="Arial"/>
          <w:noProof/>
          <w:szCs w:val="24"/>
          <w:lang w:val="en-GB"/>
        </w:rPr>
        <w:t xml:space="preserve">Solenoid valves quality improvement based on Six Sigma management.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(1), 72–93. https://doi.org/10.1108/IJLSS-08-2021-0140</w:t>
      </w:r>
    </w:p>
    <w:p w14:paraId="064B1B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Loi, T. H. (2015). Stakeholder management: a case of its related capability and performance. </w:t>
      </w:r>
      <w:r w:rsidRPr="0072376E">
        <w:rPr>
          <w:rFonts w:cs="Arial"/>
          <w:i/>
          <w:iCs/>
          <w:noProof/>
          <w:szCs w:val="24"/>
          <w:lang w:val="en-GB"/>
        </w:rPr>
        <w:t>Management Decision</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(1), 148–173. https://doi.org/10.1108/MD-06-2015-0244</w:t>
      </w:r>
    </w:p>
    <w:p w14:paraId="0A6865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Lowalekar, H., &amp; Ravi, R. R. (2017). Revolutionizing blood bank inventory management using the TOC thinking process: An Indian case study. </w:t>
      </w:r>
      <w:r w:rsidRPr="0072376E">
        <w:rPr>
          <w:rFonts w:cs="Arial"/>
          <w:i/>
          <w:iCs/>
          <w:noProof/>
          <w:szCs w:val="24"/>
          <w:lang w:val="en-GB"/>
        </w:rPr>
        <w:t>International Journal of Production Economics</w:t>
      </w:r>
      <w:r w:rsidRPr="0072376E">
        <w:rPr>
          <w:rFonts w:cs="Arial"/>
          <w:noProof/>
          <w:szCs w:val="24"/>
          <w:lang w:val="en-GB"/>
        </w:rPr>
        <w:t xml:space="preserve">, </w:t>
      </w:r>
      <w:r w:rsidRPr="0072376E">
        <w:rPr>
          <w:rFonts w:cs="Arial"/>
          <w:i/>
          <w:iCs/>
          <w:noProof/>
          <w:szCs w:val="24"/>
          <w:lang w:val="en-GB"/>
        </w:rPr>
        <w:t>186</w:t>
      </w:r>
      <w:r w:rsidRPr="0072376E">
        <w:rPr>
          <w:rFonts w:cs="Arial"/>
          <w:noProof/>
          <w:szCs w:val="24"/>
          <w:lang w:val="en-GB"/>
        </w:rPr>
        <w:t>, 89–122. https://doi.org/10.1016/j.ijpe.2017.02.003</w:t>
      </w:r>
    </w:p>
    <w:p w14:paraId="621A8DC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Lozano-Ros, R. (2003). </w:t>
      </w:r>
      <w:r w:rsidRPr="0072376E">
        <w:rPr>
          <w:rFonts w:cs="Arial"/>
          <w:i/>
          <w:iCs/>
          <w:noProof/>
          <w:szCs w:val="24"/>
          <w:lang w:val="en-GB"/>
        </w:rPr>
        <w:t>Sustainable development in higher education. Incorporation, assessment and reporting of sustainable development in higher education institutions.</w:t>
      </w:r>
      <w:r w:rsidRPr="0072376E">
        <w:rPr>
          <w:rFonts w:cs="Arial"/>
          <w:noProof/>
          <w:szCs w:val="24"/>
          <w:lang w:val="en-GB"/>
        </w:rPr>
        <w:t xml:space="preserve"> [Lund University]. https://lup.lub.lu.se/luur/download?func=downloadFile&amp;recordOId=1325193&amp;fileOId=1325194</w:t>
      </w:r>
    </w:p>
    <w:p w14:paraId="2FBD3DD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Lozano, R. (2006). Incorporation and institutionalization of SD into universities: breaking through barriers to change. </w:t>
      </w:r>
      <w:r w:rsidRPr="0072376E">
        <w:rPr>
          <w:rFonts w:cs="Arial"/>
          <w:i/>
          <w:iCs/>
          <w:noProof/>
          <w:szCs w:val="24"/>
          <w:lang w:val="en-GB"/>
        </w:rPr>
        <w:t>Journal of Cleaner Production</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(9–11), 787–796. https://doi.org/10.1016/j.jclepro.2005.12.010</w:t>
      </w:r>
    </w:p>
    <w:p w14:paraId="09F95BD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Lu, J., Laux, C., &amp; Antony, J. (2017). Lean Six Sigma leadership in higher education institutions.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66</w:t>
      </w:r>
      <w:r w:rsidRPr="0072376E">
        <w:rPr>
          <w:rFonts w:cs="Arial"/>
          <w:noProof/>
          <w:szCs w:val="24"/>
          <w:lang w:val="en-GB"/>
        </w:rPr>
        <w:t>(5), 638–650. https://doi.org/10.1108/IJPPM-09-2016-0195</w:t>
      </w:r>
    </w:p>
    <w:p w14:paraId="3E43E8B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Maciąg, J. (2016). Uwarunkowania wdrożenia koncepcji Lean Sevice w polskich szkołach wyższych. </w:t>
      </w:r>
      <w:r w:rsidRPr="00A76C43">
        <w:rPr>
          <w:rFonts w:cs="Arial"/>
          <w:i/>
          <w:iCs/>
          <w:noProof/>
          <w:szCs w:val="24"/>
        </w:rPr>
        <w:t>Zarządzanie Publiczne</w:t>
      </w:r>
      <w:r w:rsidRPr="00A76C43">
        <w:rPr>
          <w:rFonts w:cs="Arial"/>
          <w:noProof/>
          <w:szCs w:val="24"/>
        </w:rPr>
        <w:t xml:space="preserve">, </w:t>
      </w:r>
      <w:r w:rsidRPr="00A76C43">
        <w:rPr>
          <w:rFonts w:cs="Arial"/>
          <w:i/>
          <w:iCs/>
          <w:noProof/>
          <w:szCs w:val="24"/>
        </w:rPr>
        <w:t>1</w:t>
      </w:r>
      <w:r w:rsidRPr="00A76C43">
        <w:rPr>
          <w:rFonts w:cs="Arial"/>
          <w:noProof/>
          <w:szCs w:val="24"/>
        </w:rPr>
        <w:t>(33). https://doi.org/https://doi.org/10.4467/20843968ZP.16.005.4939</w:t>
      </w:r>
    </w:p>
    <w:p w14:paraId="4E43B0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Mainardes, E. W., Alves, H., &amp; Raposo, M. (2010). </w:t>
      </w:r>
      <w:r w:rsidRPr="0072376E">
        <w:rPr>
          <w:rFonts w:cs="Arial"/>
          <w:noProof/>
          <w:szCs w:val="24"/>
          <w:lang w:val="en-GB"/>
        </w:rPr>
        <w:t xml:space="preserve">An Exploratory Research on the Stakeholders of a University. </w:t>
      </w:r>
      <w:r w:rsidRPr="0072376E">
        <w:rPr>
          <w:rFonts w:cs="Arial"/>
          <w:i/>
          <w:iCs/>
          <w:noProof/>
          <w:szCs w:val="24"/>
          <w:lang w:val="en-GB"/>
        </w:rPr>
        <w:t>Journal of Management and Strategy</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(1), 76–88. https://doi.org/10.5430/jms.v1n1p76</w:t>
      </w:r>
    </w:p>
    <w:p w14:paraId="15D6767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Mainardes, E. W., Alves, H., &amp; Raposo, M. (2012). A model for stakeholder classification and stakeholder relationships. </w:t>
      </w:r>
      <w:r w:rsidRPr="00A76C43">
        <w:rPr>
          <w:rFonts w:cs="Arial"/>
          <w:i/>
          <w:iCs/>
          <w:noProof/>
          <w:szCs w:val="24"/>
        </w:rPr>
        <w:t>MANAGEMENT DECISION</w:t>
      </w:r>
      <w:r w:rsidRPr="00A76C43">
        <w:rPr>
          <w:rFonts w:cs="Arial"/>
          <w:noProof/>
          <w:szCs w:val="24"/>
        </w:rPr>
        <w:t xml:space="preserve">, </w:t>
      </w:r>
      <w:r w:rsidRPr="00A76C43">
        <w:rPr>
          <w:rFonts w:cs="Arial"/>
          <w:i/>
          <w:iCs/>
          <w:noProof/>
          <w:szCs w:val="24"/>
        </w:rPr>
        <w:t>50</w:t>
      </w:r>
      <w:r w:rsidRPr="00A76C43">
        <w:rPr>
          <w:rFonts w:cs="Arial"/>
          <w:noProof/>
          <w:szCs w:val="24"/>
        </w:rPr>
        <w:t>(10), 1861–1879. https://doi.org/10.1108/00251741211279648</w:t>
      </w:r>
    </w:p>
    <w:p w14:paraId="5F8C736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Marcinkowska, M. (2011). Tworzenie wartości przedsiębiorstwa dla interesariuszy. </w:t>
      </w:r>
      <w:r w:rsidRPr="00A76C43">
        <w:rPr>
          <w:rFonts w:cs="Arial"/>
          <w:i/>
          <w:iCs/>
          <w:noProof/>
          <w:szCs w:val="24"/>
        </w:rPr>
        <w:t>Zeszyty Naukowe Uniwersytetu Szczecińskiego. Finanse, Rynki finansowe, Ubezpieczenia</w:t>
      </w:r>
      <w:r w:rsidRPr="00A76C43">
        <w:rPr>
          <w:rFonts w:cs="Arial"/>
          <w:noProof/>
          <w:szCs w:val="24"/>
        </w:rPr>
        <w:t xml:space="preserve">, </w:t>
      </w:r>
      <w:r w:rsidRPr="00A76C43">
        <w:rPr>
          <w:rFonts w:cs="Arial"/>
          <w:i/>
          <w:iCs/>
          <w:noProof/>
          <w:szCs w:val="24"/>
        </w:rPr>
        <w:t>639</w:t>
      </w:r>
      <w:r w:rsidRPr="00A76C43">
        <w:rPr>
          <w:rFonts w:cs="Arial"/>
          <w:noProof/>
          <w:szCs w:val="24"/>
        </w:rPr>
        <w:t>, 855–870. http://www.wneiz.pl/nauka_wneiz/frfu/37-2011/FRFU-37-855.pdf</w:t>
      </w:r>
    </w:p>
    <w:p w14:paraId="2A33EFA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Marginson, S. (2006). Dynamics of National and Global Competition in Higher Education.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52</w:t>
      </w:r>
      <w:r w:rsidRPr="0072376E">
        <w:rPr>
          <w:rFonts w:cs="Arial"/>
          <w:noProof/>
          <w:szCs w:val="24"/>
          <w:lang w:val="en-GB"/>
        </w:rPr>
        <w:t>(1), 1–39. https://doi.org/10.1007/s10734-004-7649-x</w:t>
      </w:r>
    </w:p>
    <w:p w14:paraId="257E1DE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Maric, I. (2013). Stakeholder Analisys of Higher Education Institutions. </w:t>
      </w:r>
      <w:r w:rsidRPr="0072376E">
        <w:rPr>
          <w:rFonts w:cs="Arial"/>
          <w:i/>
          <w:iCs/>
          <w:noProof/>
          <w:szCs w:val="24"/>
          <w:lang w:val="en-GB"/>
        </w:rPr>
        <w:t>Interdisciplinary Description of Complex Systems</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217–226. https://doi.org/10.7906/indecs.11.2.4</w:t>
      </w:r>
    </w:p>
    <w:p w14:paraId="724E1C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Martin, J. B., &amp; Reynolds, T. P. (2002). Academic-industrial relationships: Opportunities and pitfalls. </w:t>
      </w:r>
      <w:r w:rsidRPr="0072376E">
        <w:rPr>
          <w:rFonts w:cs="Arial"/>
          <w:i/>
          <w:iCs/>
          <w:noProof/>
          <w:szCs w:val="24"/>
          <w:lang w:val="en-GB"/>
        </w:rPr>
        <w:t>Science and Engineering Ethics</w:t>
      </w:r>
      <w:r w:rsidRPr="0072376E">
        <w:rPr>
          <w:rFonts w:cs="Arial"/>
          <w:noProof/>
          <w:szCs w:val="24"/>
          <w:lang w:val="en-GB"/>
        </w:rPr>
        <w:t xml:space="preserve">, </w:t>
      </w:r>
      <w:r w:rsidRPr="0072376E">
        <w:rPr>
          <w:rFonts w:cs="Arial"/>
          <w:i/>
          <w:iCs/>
          <w:noProof/>
          <w:szCs w:val="24"/>
          <w:lang w:val="en-GB"/>
        </w:rPr>
        <w:t>8</w:t>
      </w:r>
      <w:r w:rsidRPr="0072376E">
        <w:rPr>
          <w:rFonts w:cs="Arial"/>
          <w:noProof/>
          <w:szCs w:val="24"/>
          <w:lang w:val="en-GB"/>
        </w:rPr>
        <w:t>(3), 443–454. https://doi.org/10.1007/s11948-002-0066-6</w:t>
      </w:r>
    </w:p>
    <w:p w14:paraId="399ED4B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lastRenderedPageBreak/>
        <w:t xml:space="preserve">Matzat, U., Snijders, C., &amp; van der Horst, W. (2009). Effects of different types of progress indicators on drop-out rates in web surveys. </w:t>
      </w:r>
      <w:r w:rsidRPr="00A76C43">
        <w:rPr>
          <w:rFonts w:cs="Arial"/>
          <w:i/>
          <w:iCs/>
          <w:noProof/>
          <w:szCs w:val="24"/>
        </w:rPr>
        <w:t>Social Psychology</w:t>
      </w:r>
      <w:r w:rsidRPr="00A76C43">
        <w:rPr>
          <w:rFonts w:cs="Arial"/>
          <w:noProof/>
          <w:szCs w:val="24"/>
        </w:rPr>
        <w:t xml:space="preserve">, </w:t>
      </w:r>
      <w:r w:rsidRPr="00A76C43">
        <w:rPr>
          <w:rFonts w:cs="Arial"/>
          <w:i/>
          <w:iCs/>
          <w:noProof/>
          <w:szCs w:val="24"/>
        </w:rPr>
        <w:t>40</w:t>
      </w:r>
      <w:r w:rsidRPr="00A76C43">
        <w:rPr>
          <w:rFonts w:cs="Arial"/>
          <w:noProof/>
          <w:szCs w:val="24"/>
        </w:rPr>
        <w:t>(1), 43.</w:t>
      </w:r>
    </w:p>
    <w:p w14:paraId="1D522D2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Mazur, J. (2001). </w:t>
      </w:r>
      <w:r w:rsidRPr="00A76C43">
        <w:rPr>
          <w:rFonts w:cs="Arial"/>
          <w:i/>
          <w:iCs/>
          <w:noProof/>
          <w:szCs w:val="24"/>
        </w:rPr>
        <w:t>Zarządzanie marketingiem usług</w:t>
      </w:r>
      <w:r w:rsidRPr="00A76C43">
        <w:rPr>
          <w:rFonts w:cs="Arial"/>
          <w:noProof/>
          <w:szCs w:val="24"/>
        </w:rPr>
        <w:t>. Difin.</w:t>
      </w:r>
    </w:p>
    <w:p w14:paraId="749AA9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McGrath, S. K., &amp; Whitty, S. J. (2017). </w:t>
      </w:r>
      <w:r w:rsidRPr="0072376E">
        <w:rPr>
          <w:rFonts w:cs="Arial"/>
          <w:noProof/>
          <w:szCs w:val="24"/>
          <w:lang w:val="en-GB"/>
        </w:rPr>
        <w:t xml:space="preserve">Stakeholder defined. </w:t>
      </w:r>
      <w:r w:rsidRPr="0072376E">
        <w:rPr>
          <w:rFonts w:cs="Arial"/>
          <w:i/>
          <w:iCs/>
          <w:noProof/>
          <w:szCs w:val="24"/>
          <w:lang w:val="en-GB"/>
        </w:rPr>
        <w:t>International Journal of Managing Projects in Business</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(4), 721–748. https://doi.org/10.1108/IJMPB-12-2016-0097</w:t>
      </w:r>
    </w:p>
    <w:p w14:paraId="6C6C256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MEiN. (2023a). </w:t>
      </w:r>
      <w:r w:rsidRPr="00A76C43">
        <w:rPr>
          <w:rFonts w:cs="Arial"/>
          <w:i/>
          <w:iCs/>
          <w:noProof/>
          <w:szCs w:val="24"/>
        </w:rPr>
        <w:t>Ekonomiczne Losy Absolwentów</w:t>
      </w:r>
      <w:r w:rsidRPr="00A76C43">
        <w:rPr>
          <w:rFonts w:cs="Arial"/>
          <w:noProof/>
          <w:szCs w:val="24"/>
        </w:rPr>
        <w:t>. https://www.gov.pl/web/edukacja-i-nauka/ekonomiczne-losy-absolwentow</w:t>
      </w:r>
    </w:p>
    <w:p w14:paraId="0BE35B8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MEiN. (2023b). </w:t>
      </w:r>
      <w:r w:rsidRPr="00A76C43">
        <w:rPr>
          <w:rFonts w:cs="Arial"/>
          <w:i/>
          <w:iCs/>
          <w:noProof/>
          <w:szCs w:val="24"/>
        </w:rPr>
        <w:t>Konstytucja dla Nauki</w:t>
      </w:r>
      <w:r w:rsidRPr="00A76C43">
        <w:rPr>
          <w:rFonts w:cs="Arial"/>
          <w:noProof/>
          <w:szCs w:val="24"/>
        </w:rPr>
        <w:t>. Serwis Rzeczypospolitej Polskiej. https://www.gov.pl/web/edukacja-i-nauka/konstytucja-dla-nauki-2</w:t>
      </w:r>
    </w:p>
    <w:p w14:paraId="2C3BEB3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Merton, R. K. (1968). The Matthew Effect in Science: The reward and communication systems of science are considered. </w:t>
      </w:r>
      <w:r w:rsidRPr="0072376E">
        <w:rPr>
          <w:rFonts w:cs="Arial"/>
          <w:i/>
          <w:iCs/>
          <w:noProof/>
          <w:szCs w:val="24"/>
          <w:lang w:val="en-GB"/>
        </w:rPr>
        <w:t>Science</w:t>
      </w:r>
      <w:r w:rsidRPr="0072376E">
        <w:rPr>
          <w:rFonts w:cs="Arial"/>
          <w:noProof/>
          <w:szCs w:val="24"/>
          <w:lang w:val="en-GB"/>
        </w:rPr>
        <w:t xml:space="preserve">, </w:t>
      </w:r>
      <w:r w:rsidRPr="0072376E">
        <w:rPr>
          <w:rFonts w:cs="Arial"/>
          <w:i/>
          <w:iCs/>
          <w:noProof/>
          <w:szCs w:val="24"/>
          <w:lang w:val="en-GB"/>
        </w:rPr>
        <w:t>159</w:t>
      </w:r>
      <w:r w:rsidRPr="0072376E">
        <w:rPr>
          <w:rFonts w:cs="Arial"/>
          <w:noProof/>
          <w:szCs w:val="24"/>
          <w:lang w:val="en-GB"/>
        </w:rPr>
        <w:t>(3810), 56–63. https://doi.org/10.1126/science.159.3810.56</w:t>
      </w:r>
    </w:p>
    <w:p w14:paraId="11BA8EC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Methodology of Round University Ranking 2020</w:t>
      </w:r>
      <w:r w:rsidRPr="0072376E">
        <w:rPr>
          <w:rFonts w:cs="Arial"/>
          <w:noProof/>
          <w:szCs w:val="24"/>
          <w:lang w:val="en-GB"/>
        </w:rPr>
        <w:t>. (2020). https://roundranking.com/methodology/methodology.html</w:t>
      </w:r>
    </w:p>
    <w:p w14:paraId="3D03D87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i/>
          <w:iCs/>
          <w:noProof/>
          <w:szCs w:val="24"/>
        </w:rPr>
        <w:t>Metodologia Rankingu Szkół Wyższych Perspektywy 2020</w:t>
      </w:r>
      <w:r w:rsidRPr="00A76C43">
        <w:rPr>
          <w:rFonts w:cs="Arial"/>
          <w:noProof/>
          <w:szCs w:val="24"/>
        </w:rPr>
        <w:t>. (2020, luty 23). http://ranking.perspektywy.pl/2020/article/metodologia-rankingu-uczelni-akademickich</w:t>
      </w:r>
    </w:p>
    <w:p w14:paraId="5794DA5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Miles, S. (2017). Stakeholder Theory Classification: A Theoretical and Empirical Evaluation of Definitions. </w:t>
      </w:r>
      <w:r w:rsidRPr="00A76C43">
        <w:rPr>
          <w:rFonts w:cs="Arial"/>
          <w:i/>
          <w:iCs/>
          <w:noProof/>
          <w:szCs w:val="24"/>
        </w:rPr>
        <w:t>Journal of Business Ethics</w:t>
      </w:r>
      <w:r w:rsidRPr="00A76C43">
        <w:rPr>
          <w:rFonts w:cs="Arial"/>
          <w:noProof/>
          <w:szCs w:val="24"/>
        </w:rPr>
        <w:t xml:space="preserve">, </w:t>
      </w:r>
      <w:r w:rsidRPr="00A76C43">
        <w:rPr>
          <w:rFonts w:cs="Arial"/>
          <w:i/>
          <w:iCs/>
          <w:noProof/>
          <w:szCs w:val="24"/>
        </w:rPr>
        <w:t>142</w:t>
      </w:r>
      <w:r w:rsidRPr="00A76C43">
        <w:rPr>
          <w:rFonts w:cs="Arial"/>
          <w:noProof/>
          <w:szCs w:val="24"/>
        </w:rPr>
        <w:t>(3), 437–459. https://doi.org/10.1007/s10551-015-2741-y</w:t>
      </w:r>
    </w:p>
    <w:p w14:paraId="048A59B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Ministerstwo Nauki i Szkolnictwa Wyższego, &amp; MNiSW. (2019). </w:t>
      </w:r>
      <w:r w:rsidRPr="00A76C43">
        <w:rPr>
          <w:rFonts w:cs="Arial"/>
          <w:i/>
          <w:iCs/>
          <w:noProof/>
          <w:szCs w:val="24"/>
        </w:rPr>
        <w:t>Przewodnik po systemie szkolnictwa wyższego i nauki</w:t>
      </w:r>
      <w:r w:rsidRPr="00A76C43">
        <w:rPr>
          <w:rFonts w:cs="Arial"/>
          <w:noProof/>
          <w:szCs w:val="24"/>
        </w:rPr>
        <w:t>. https://konstytucjadlanauki.gov.pl/content/uploads/2019/02/przewodnik-po-reformie-wydanie-i-poprawione-marzec-2019.pdf</w:t>
      </w:r>
    </w:p>
    <w:p w14:paraId="4AA158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Mintzberg, H. (1983). The case for corporate social responsibility. </w:t>
      </w:r>
      <w:r w:rsidRPr="0072376E">
        <w:rPr>
          <w:rFonts w:cs="Arial"/>
          <w:i/>
          <w:iCs/>
          <w:noProof/>
          <w:szCs w:val="24"/>
          <w:lang w:val="en-GB"/>
        </w:rPr>
        <w:t>Journal of Business Strategy</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(2), 3–15. https://doi.org/10.1108/eb039015</w:t>
      </w:r>
    </w:p>
    <w:p w14:paraId="2AC7C42C"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Mitchell, R. K., Agle, B. R., &amp; Wood, D. J. (1997). Towards a theory of stakeholder identification and Salience: Defining the Principle of Who and What Really Counts. </w:t>
      </w:r>
      <w:r w:rsidRPr="00A76C43">
        <w:rPr>
          <w:rFonts w:cs="Arial"/>
          <w:i/>
          <w:iCs/>
          <w:noProof/>
          <w:szCs w:val="24"/>
        </w:rPr>
        <w:t>Academy of Management</w:t>
      </w:r>
      <w:r w:rsidRPr="00A76C43">
        <w:rPr>
          <w:rFonts w:cs="Arial"/>
          <w:noProof/>
          <w:szCs w:val="24"/>
        </w:rPr>
        <w:t xml:space="preserve">, </w:t>
      </w:r>
      <w:r w:rsidRPr="00A76C43">
        <w:rPr>
          <w:rFonts w:cs="Arial"/>
          <w:i/>
          <w:iCs/>
          <w:noProof/>
          <w:szCs w:val="24"/>
        </w:rPr>
        <w:t>22</w:t>
      </w:r>
      <w:r w:rsidRPr="00A76C43">
        <w:rPr>
          <w:rFonts w:cs="Arial"/>
          <w:noProof/>
          <w:szCs w:val="24"/>
        </w:rPr>
        <w:t>(4), 853–886.</w:t>
      </w:r>
    </w:p>
    <w:p w14:paraId="4CBDA46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(2013). </w:t>
      </w:r>
      <w:r w:rsidRPr="00A76C43">
        <w:rPr>
          <w:rFonts w:cs="Arial"/>
          <w:i/>
          <w:iCs/>
          <w:noProof/>
          <w:szCs w:val="24"/>
        </w:rPr>
        <w:t>Szkolnictwo wyższe w polsce 2013</w:t>
      </w:r>
      <w:r w:rsidRPr="00A76C43">
        <w:rPr>
          <w:rFonts w:cs="Arial"/>
          <w:noProof/>
          <w:szCs w:val="24"/>
        </w:rPr>
        <w:t>.</w:t>
      </w:r>
    </w:p>
    <w:p w14:paraId="2258C3C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(2019a). Konstytucja dla Nauki. Prawo o szkolnictwie wyższym i nauce - komentarz. W </w:t>
      </w:r>
      <w:r w:rsidRPr="00A76C43">
        <w:rPr>
          <w:rFonts w:cs="Arial"/>
          <w:i/>
          <w:iCs/>
          <w:noProof/>
          <w:szCs w:val="24"/>
        </w:rPr>
        <w:t>Prawo o szkolnictwie wyższym i nauce. komentarz</w:t>
      </w:r>
      <w:r w:rsidRPr="00A76C43">
        <w:rPr>
          <w:rFonts w:cs="Arial"/>
          <w:noProof/>
          <w:szCs w:val="24"/>
        </w:rPr>
        <w:t xml:space="preserve"> (Numer 7).</w:t>
      </w:r>
    </w:p>
    <w:p w14:paraId="425BAA9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(2019b). </w:t>
      </w:r>
      <w:r w:rsidRPr="00A76C43">
        <w:rPr>
          <w:rFonts w:cs="Arial"/>
          <w:i/>
          <w:iCs/>
          <w:noProof/>
          <w:szCs w:val="24"/>
        </w:rPr>
        <w:t>Finansowanie uczelni w świetle przepisów Ustawy 2.0</w:t>
      </w:r>
      <w:r w:rsidRPr="00A76C43">
        <w:rPr>
          <w:rFonts w:cs="Arial"/>
          <w:noProof/>
          <w:szCs w:val="24"/>
        </w:rPr>
        <w:t>.</w:t>
      </w:r>
    </w:p>
    <w:p w14:paraId="51AD5CD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Mogaji, E. (2019). Strategic stakeholder communications on Twitter by UK universities. </w:t>
      </w:r>
      <w:r w:rsidRPr="0072376E">
        <w:rPr>
          <w:rFonts w:cs="Arial"/>
          <w:i/>
          <w:iCs/>
          <w:noProof/>
          <w:szCs w:val="24"/>
          <w:lang w:val="en-GB"/>
        </w:rPr>
        <w:t>Research Agenda Working Papers</w:t>
      </w:r>
      <w:r w:rsidRPr="0072376E">
        <w:rPr>
          <w:rFonts w:cs="Arial"/>
          <w:noProof/>
          <w:szCs w:val="24"/>
          <w:lang w:val="en-GB"/>
        </w:rPr>
        <w:t xml:space="preserve">, </w:t>
      </w:r>
      <w:r w:rsidRPr="0072376E">
        <w:rPr>
          <w:rFonts w:cs="Arial"/>
          <w:i/>
          <w:iCs/>
          <w:noProof/>
          <w:szCs w:val="24"/>
          <w:lang w:val="en-GB"/>
        </w:rPr>
        <w:t>2019</w:t>
      </w:r>
      <w:r w:rsidRPr="0072376E">
        <w:rPr>
          <w:rFonts w:cs="Arial"/>
          <w:noProof/>
          <w:szCs w:val="24"/>
          <w:lang w:val="en-GB"/>
        </w:rPr>
        <w:t>(08), 104–119.</w:t>
      </w:r>
    </w:p>
    <w:p w14:paraId="02D098F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Mogaji, E., Watat, J. K., Olaleye, S. A., &amp; Ukpabi, D. (2021). Recruit, Retain and Report: UK Universities’ Strategic Communication with Stakeholders on Twitter. W </w:t>
      </w:r>
      <w:r w:rsidRPr="0072376E">
        <w:rPr>
          <w:rFonts w:cs="Arial"/>
          <w:i/>
          <w:iCs/>
          <w:noProof/>
          <w:szCs w:val="24"/>
          <w:lang w:val="en-GB"/>
        </w:rPr>
        <w:t>Strategic Corporate Communication in the Digital Age</w:t>
      </w:r>
      <w:r w:rsidRPr="0072376E">
        <w:rPr>
          <w:rFonts w:cs="Arial"/>
          <w:noProof/>
          <w:szCs w:val="24"/>
          <w:lang w:val="en-GB"/>
        </w:rPr>
        <w:t xml:space="preserve"> (ss. 89–114). Emerald Publishing Limited. </w:t>
      </w:r>
      <w:r w:rsidRPr="0072376E">
        <w:rPr>
          <w:rFonts w:cs="Arial"/>
          <w:noProof/>
          <w:szCs w:val="24"/>
          <w:lang w:val="en-GB"/>
        </w:rPr>
        <w:lastRenderedPageBreak/>
        <w:t>https://doi.org/10.1108/978-1-80071-264-520211006</w:t>
      </w:r>
    </w:p>
    <w:p w14:paraId="178876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Moroń, D. (2016). Wpływ przemian demograficznych na szkolnictwo wyższe w Polsce. </w:t>
      </w:r>
      <w:r w:rsidRPr="00A76C43">
        <w:rPr>
          <w:rFonts w:cs="Arial"/>
          <w:i/>
          <w:iCs/>
          <w:noProof/>
          <w:szCs w:val="24"/>
        </w:rPr>
        <w:t>Studia Ekonomiczne. Zeszyty Naukowe Uniwersytetu Ekonomicznego w Katowicach</w:t>
      </w:r>
      <w:r w:rsidRPr="00A76C43">
        <w:rPr>
          <w:rFonts w:cs="Arial"/>
          <w:noProof/>
          <w:szCs w:val="24"/>
        </w:rPr>
        <w:t xml:space="preserve">, </w:t>
      </w:r>
      <w:r w:rsidRPr="00A76C43">
        <w:rPr>
          <w:rFonts w:cs="Arial"/>
          <w:i/>
          <w:iCs/>
          <w:noProof/>
          <w:szCs w:val="24"/>
        </w:rPr>
        <w:t>290</w:t>
      </w:r>
      <w:r w:rsidRPr="00A76C43">
        <w:rPr>
          <w:rFonts w:cs="Arial"/>
          <w:noProof/>
          <w:szCs w:val="24"/>
        </w:rPr>
        <w:t>, 107–116.</w:t>
      </w:r>
    </w:p>
    <w:p w14:paraId="692866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Morsing, M., &amp; Schultz, M. (2006). </w:t>
      </w:r>
      <w:r w:rsidRPr="0072376E">
        <w:rPr>
          <w:rFonts w:cs="Arial"/>
          <w:noProof/>
          <w:szCs w:val="24"/>
          <w:lang w:val="en-GB"/>
        </w:rPr>
        <w:t xml:space="preserve">Corporate social responsibility communication: stakeholder information, response and involvement strategies. </w:t>
      </w:r>
      <w:r w:rsidRPr="0072376E">
        <w:rPr>
          <w:rFonts w:cs="Arial"/>
          <w:i/>
          <w:iCs/>
          <w:noProof/>
          <w:szCs w:val="24"/>
          <w:lang w:val="en-GB"/>
        </w:rPr>
        <w:t>Business Ethics: A European Review</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(4), 323–338. https://doi.org/10.1111/j.1467-8608.2006.00460.x</w:t>
      </w:r>
    </w:p>
    <w:p w14:paraId="4E01262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Moszyk, K., &amp; Deja, M. (2023). Reduction of exceeding the guaranteed service time for external trucks at the DCT Gdańsk container terminal using a six sigma framework. </w:t>
      </w:r>
      <w:r w:rsidRPr="0072376E">
        <w:rPr>
          <w:rFonts w:cs="Arial"/>
          <w:i/>
          <w:iCs/>
          <w:noProof/>
          <w:szCs w:val="24"/>
          <w:lang w:val="en-GB"/>
        </w:rPr>
        <w:t>International Journal of Lean Six Sigma</w:t>
      </w:r>
      <w:r w:rsidRPr="0072376E">
        <w:rPr>
          <w:rFonts w:cs="Arial"/>
          <w:noProof/>
          <w:szCs w:val="24"/>
          <w:lang w:val="en-GB"/>
        </w:rPr>
        <w:t>. https://doi.org/10.1108/IJLSS-05-2022-0100</w:t>
      </w:r>
    </w:p>
    <w:p w14:paraId="1D22804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Mueller, S. L., &amp; Thomas, A. S. (2001). Culture and entrepreneurial potential. </w:t>
      </w:r>
      <w:r w:rsidRPr="0072376E">
        <w:rPr>
          <w:rFonts w:cs="Arial"/>
          <w:i/>
          <w:iCs/>
          <w:noProof/>
          <w:szCs w:val="24"/>
          <w:lang w:val="en-GB"/>
        </w:rPr>
        <w:t>Journal of Business Venturing</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(1), 51–75. https://doi.org/10.1016/S0883-9026(99)00039-7</w:t>
      </w:r>
    </w:p>
    <w:p w14:paraId="4F9F64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Munshi, R. (2019). Higher Education Service Quality Model (HESQUAL) to Improve Service Quality of Higher Education Institutes. </w:t>
      </w:r>
      <w:r w:rsidRPr="0072376E">
        <w:rPr>
          <w:rFonts w:cs="Arial"/>
          <w:i/>
          <w:iCs/>
          <w:noProof/>
          <w:szCs w:val="24"/>
          <w:lang w:val="en-GB"/>
        </w:rPr>
        <w:t>International Journal of Research in Humanities, Arts and Literature</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(1), 181–190.</w:t>
      </w:r>
    </w:p>
    <w:p w14:paraId="30D02A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MyPlan College Rankings</w:t>
      </w:r>
      <w:r w:rsidRPr="0072376E">
        <w:rPr>
          <w:rFonts w:cs="Arial"/>
          <w:noProof/>
          <w:szCs w:val="24"/>
          <w:lang w:val="en-GB"/>
        </w:rPr>
        <w:t>. (2020). https://www.myplan.com/education/colleges/college_rankings_1.php</w:t>
      </w:r>
    </w:p>
    <w:p w14:paraId="3CFBC1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Nasim, K., Sikander, A., &amp; Tian, X. (2020). Twenty years of research on total quality management in Higher Education: A systematic literature review. </w:t>
      </w:r>
      <w:r w:rsidRPr="0072376E">
        <w:rPr>
          <w:rFonts w:cs="Arial"/>
          <w:i/>
          <w:iCs/>
          <w:noProof/>
          <w:szCs w:val="24"/>
          <w:lang w:val="en-GB"/>
        </w:rPr>
        <w:t>Higher Education Quarterly</w:t>
      </w:r>
      <w:r w:rsidRPr="0072376E">
        <w:rPr>
          <w:rFonts w:cs="Arial"/>
          <w:noProof/>
          <w:szCs w:val="24"/>
          <w:lang w:val="en-GB"/>
        </w:rPr>
        <w:t xml:space="preserve">, </w:t>
      </w:r>
      <w:r w:rsidRPr="0072376E">
        <w:rPr>
          <w:rFonts w:cs="Arial"/>
          <w:i/>
          <w:iCs/>
          <w:noProof/>
          <w:szCs w:val="24"/>
          <w:lang w:val="en-GB"/>
        </w:rPr>
        <w:t>74</w:t>
      </w:r>
      <w:r w:rsidRPr="0072376E">
        <w:rPr>
          <w:rFonts w:cs="Arial"/>
          <w:noProof/>
          <w:szCs w:val="24"/>
          <w:lang w:val="en-GB"/>
        </w:rPr>
        <w:t>(1), 75–97. https://doi.org/10.1111/hequ.12227</w:t>
      </w:r>
    </w:p>
    <w:p w14:paraId="212BD04C"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Nauka w Polsce - PAP. </w:t>
      </w:r>
      <w:r w:rsidRPr="00A76C43">
        <w:rPr>
          <w:rFonts w:cs="Arial"/>
          <w:noProof/>
          <w:szCs w:val="24"/>
        </w:rPr>
        <w:t xml:space="preserve">(2020). </w:t>
      </w:r>
      <w:r w:rsidRPr="00A76C43">
        <w:rPr>
          <w:rFonts w:cs="Arial"/>
          <w:i/>
          <w:iCs/>
          <w:noProof/>
          <w:szCs w:val="24"/>
        </w:rPr>
        <w:t>Trzy gdańskie szkoły wyższe utworzyły Związek Uczelni im. Daniela Fahrenheita</w:t>
      </w:r>
      <w:r w:rsidRPr="00A76C43">
        <w:rPr>
          <w:rFonts w:cs="Arial"/>
          <w:noProof/>
          <w:szCs w:val="24"/>
        </w:rPr>
        <w:t>. https://naukawpolsce.pap.pl/aktualnosci/news%2C85430%2Ctrzy-gdanskie-szkoly-wyzsze-utworzyly-zwiazek-uczelni-im-daniela-fahrenheita</w:t>
      </w:r>
    </w:p>
    <w:p w14:paraId="28E2C2E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Naukowiec.org. (2023). </w:t>
      </w:r>
      <w:r w:rsidRPr="00A76C43">
        <w:rPr>
          <w:rFonts w:cs="Arial"/>
          <w:i/>
          <w:iCs/>
          <w:noProof/>
          <w:szCs w:val="24"/>
        </w:rPr>
        <w:t>Siła korelacji, klasyfikacja - opis</w:t>
      </w:r>
      <w:r w:rsidRPr="00A76C43">
        <w:rPr>
          <w:rFonts w:cs="Arial"/>
          <w:noProof/>
          <w:szCs w:val="24"/>
        </w:rPr>
        <w:t>. https://www.naukowiec.org/wiedza/statystyka/sila-korelacji--klasyfikacja_512.html</w:t>
      </w:r>
    </w:p>
    <w:p w14:paraId="1E5B38B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Nazarko, J., Komuda, M., Kuźmicz, K., Szubzda, E., &amp; Urban, J. (2008). </w:t>
      </w:r>
      <w:r w:rsidRPr="00A76C43">
        <w:rPr>
          <w:rFonts w:cs="Arial"/>
          <w:i/>
          <w:iCs/>
          <w:noProof/>
          <w:szCs w:val="24"/>
        </w:rPr>
        <w:t>Metoda DEA w badaniu efektywności instytucji sektora publicznego na przykładzie szkół wyższych</w:t>
      </w:r>
      <w:r w:rsidRPr="00A76C43">
        <w:rPr>
          <w:rFonts w:cs="Arial"/>
          <w:noProof/>
          <w:szCs w:val="24"/>
        </w:rPr>
        <w:t xml:space="preserve">. </w:t>
      </w:r>
      <w:r w:rsidRPr="0072376E">
        <w:rPr>
          <w:rFonts w:cs="Arial"/>
          <w:i/>
          <w:iCs/>
          <w:noProof/>
          <w:szCs w:val="24"/>
          <w:lang w:val="en-GB"/>
        </w:rPr>
        <w:t>4</w:t>
      </w:r>
      <w:r w:rsidRPr="0072376E">
        <w:rPr>
          <w:rFonts w:cs="Arial"/>
          <w:noProof/>
          <w:szCs w:val="24"/>
          <w:lang w:val="en-GB"/>
        </w:rPr>
        <w:t>.</w:t>
      </w:r>
    </w:p>
    <w:p w14:paraId="2C9A70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Neave, G. (2002). The Stakeholder Perspective Historically Explored. W </w:t>
      </w:r>
      <w:r w:rsidRPr="0072376E">
        <w:rPr>
          <w:rFonts w:cs="Arial"/>
          <w:i/>
          <w:iCs/>
          <w:noProof/>
          <w:szCs w:val="24"/>
          <w:lang w:val="en-GB"/>
        </w:rPr>
        <w:t>HIGHER EDUCATION IN A GLOBALISING WORLD</w:t>
      </w:r>
      <w:r w:rsidRPr="0072376E">
        <w:rPr>
          <w:rFonts w:cs="Arial"/>
          <w:noProof/>
          <w:szCs w:val="24"/>
          <w:lang w:val="en-GB"/>
        </w:rPr>
        <w:t xml:space="preserve"> (ss. 17–37). https://doi.org/10.1007/978-94-010-0579-1_2</w:t>
      </w:r>
    </w:p>
    <w:p w14:paraId="3BDDEA4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Newby, P. (1999). Culture and quality in higher education. </w:t>
      </w:r>
      <w:r w:rsidRPr="0072376E">
        <w:rPr>
          <w:rFonts w:cs="Arial"/>
          <w:i/>
          <w:iCs/>
          <w:noProof/>
          <w:szCs w:val="24"/>
          <w:lang w:val="en-GB"/>
        </w:rPr>
        <w:t>Higher Education Policy</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(3), 261–275. https://doi.org/10.1016/S0952-8733(99)00014-8</w:t>
      </w:r>
    </w:p>
    <w:p w14:paraId="4B70AF8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Niankara, I., Muqattash, R., Niankara, A., &amp; Traoret, R. I. (2020). </w:t>
      </w:r>
      <w:r w:rsidRPr="0072376E">
        <w:rPr>
          <w:rFonts w:cs="Arial"/>
          <w:noProof/>
          <w:szCs w:val="24"/>
          <w:lang w:val="en-GB"/>
        </w:rPr>
        <w:t xml:space="preserve">COVID-19 Vaccine Development in a Quadruple Helix Innovation System: Uncovering the Preferences of the Fourth Helix in the UAE. </w:t>
      </w:r>
      <w:r w:rsidRPr="0072376E">
        <w:rPr>
          <w:rFonts w:cs="Arial"/>
          <w:i/>
          <w:iCs/>
          <w:noProof/>
          <w:szCs w:val="24"/>
          <w:lang w:val="en-GB"/>
        </w:rPr>
        <w:t>Journal of Open Innovation: Technology, Market, and Complexity</w:t>
      </w:r>
      <w:r w:rsidRPr="0072376E">
        <w:rPr>
          <w:rFonts w:cs="Arial"/>
          <w:noProof/>
          <w:szCs w:val="24"/>
          <w:lang w:val="en-GB"/>
        </w:rPr>
        <w:t xml:space="preserve">, </w:t>
      </w:r>
      <w:r w:rsidRPr="0072376E">
        <w:rPr>
          <w:rFonts w:cs="Arial"/>
          <w:i/>
          <w:iCs/>
          <w:noProof/>
          <w:szCs w:val="24"/>
          <w:lang w:val="en-GB"/>
        </w:rPr>
        <w:t>6</w:t>
      </w:r>
      <w:r w:rsidRPr="0072376E">
        <w:rPr>
          <w:rFonts w:cs="Arial"/>
          <w:noProof/>
          <w:szCs w:val="24"/>
          <w:lang w:val="en-GB"/>
        </w:rPr>
        <w:t>(4), 132. https://doi.org/10.3390/joitmc6040132</w:t>
      </w:r>
    </w:p>
    <w:p w14:paraId="3D0BC2A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Nita, B. (2016). </w:t>
      </w:r>
      <w:r w:rsidRPr="00A76C43">
        <w:rPr>
          <w:rFonts w:cs="Arial"/>
          <w:i/>
          <w:iCs/>
          <w:noProof/>
          <w:szCs w:val="24"/>
        </w:rPr>
        <w:t>Teoria interesariuszy a informacja sprawozdawcza na przykładzie pryzmatu dokonań</w:t>
      </w:r>
      <w:r w:rsidRPr="00A76C43">
        <w:rPr>
          <w:rFonts w:cs="Arial"/>
          <w:noProof/>
          <w:szCs w:val="24"/>
        </w:rPr>
        <w:t xml:space="preserve">. </w:t>
      </w:r>
      <w:r w:rsidRPr="0072376E">
        <w:rPr>
          <w:rFonts w:cs="Arial"/>
          <w:i/>
          <w:iCs/>
          <w:noProof/>
          <w:szCs w:val="24"/>
          <w:lang w:val="en-GB"/>
        </w:rPr>
        <w:t>87</w:t>
      </w:r>
      <w:r w:rsidRPr="0072376E">
        <w:rPr>
          <w:rFonts w:cs="Arial"/>
          <w:noProof/>
          <w:szCs w:val="24"/>
          <w:lang w:val="en-GB"/>
        </w:rPr>
        <w:t>(143), 117–128. https://doi.org/10.5604/16414381.1207439</w:t>
      </w:r>
    </w:p>
    <w:p w14:paraId="0737B2B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Noaman, A. Y., Ragab, A. H. M., Fayoumi, A. G., Khedra, A. M., &amp; Madbouly, A. I. (2013). HEQAM: A developed higher education quality assessment model. </w:t>
      </w:r>
      <w:r w:rsidRPr="0072376E">
        <w:rPr>
          <w:rFonts w:cs="Arial"/>
          <w:i/>
          <w:iCs/>
          <w:noProof/>
          <w:szCs w:val="24"/>
          <w:lang w:val="en-GB"/>
        </w:rPr>
        <w:t>2013 Federated Conference on Computer Science and Information Systems, FedCSIS 2013</w:t>
      </w:r>
      <w:r w:rsidRPr="0072376E">
        <w:rPr>
          <w:rFonts w:cs="Arial"/>
          <w:noProof/>
          <w:szCs w:val="24"/>
          <w:lang w:val="en-GB"/>
        </w:rPr>
        <w:t>, 739–746.</w:t>
      </w:r>
    </w:p>
    <w:p w14:paraId="7ECF46A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Nowotny, H., Scott, P., &amp; Gibbons, M. (2003). Introduction: „Mode 2” revisited: The new production of knowledge. W </w:t>
      </w:r>
      <w:r w:rsidRPr="0072376E">
        <w:rPr>
          <w:rFonts w:cs="Arial"/>
          <w:i/>
          <w:iCs/>
          <w:noProof/>
          <w:szCs w:val="24"/>
          <w:lang w:val="en-GB"/>
        </w:rPr>
        <w:t>Minerva</w:t>
      </w:r>
      <w:r w:rsidRPr="0072376E">
        <w:rPr>
          <w:rFonts w:cs="Arial"/>
          <w:noProof/>
          <w:szCs w:val="24"/>
          <w:lang w:val="en-GB"/>
        </w:rPr>
        <w:t xml:space="preserve"> (T. 41, Numer 3, ss. 179–194). https://doi.org/10.1023/A:1025505528250</w:t>
      </w:r>
    </w:p>
    <w:p w14:paraId="70D770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Oates, J. (2010). </w:t>
      </w:r>
      <w:r w:rsidRPr="0072376E">
        <w:rPr>
          <w:rFonts w:cs="Arial"/>
          <w:i/>
          <w:iCs/>
          <w:noProof/>
          <w:szCs w:val="24"/>
          <w:lang w:val="en-GB"/>
        </w:rPr>
        <w:t>Picking the Best Approach for the Problem at Hand</w:t>
      </w:r>
      <w:r w:rsidRPr="0072376E">
        <w:rPr>
          <w:rFonts w:cs="Arial"/>
          <w:noProof/>
          <w:szCs w:val="24"/>
          <w:lang w:val="en-GB"/>
        </w:rPr>
        <w:t>. ISSIXSIGMA. https://www.isixsigma.com/project-selection-tracking/picking-best-approach-problem-hand/</w:t>
      </w:r>
    </w:p>
    <w:p w14:paraId="13FA4EF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Owlia, M. S., &amp; Aspinwall, E. M. (1997). TQM in higher education </w:t>
      </w:r>
      <w:r w:rsidRPr="0072376E">
        <w:rPr>
          <w:rFonts w:ascii="Cambria Math" w:hAnsi="Cambria Math" w:cs="Cambria Math"/>
          <w:noProof/>
          <w:szCs w:val="24"/>
          <w:lang w:val="en-GB"/>
        </w:rPr>
        <w:t>‐</w:t>
      </w:r>
      <w:r w:rsidRPr="0072376E">
        <w:rPr>
          <w:rFonts w:cs="Arial"/>
          <w:noProof/>
          <w:szCs w:val="24"/>
          <w:lang w:val="en-GB"/>
        </w:rPr>
        <w:t xml:space="preserve"> a review.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(5), 527–543. https://doi.org/10.1108/02656719710170747</w:t>
      </w:r>
    </w:p>
    <w:p w14:paraId="04B371F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Parasuraman, A., Zeithaml, V. A., &amp; Berry, L. L. (1985). A Conceptual Model of Service Quality and Its Implications for Future Research.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49</w:t>
      </w:r>
      <w:r w:rsidRPr="0072376E">
        <w:rPr>
          <w:rFonts w:cs="Arial"/>
          <w:noProof/>
          <w:szCs w:val="24"/>
          <w:lang w:val="en-GB"/>
        </w:rPr>
        <w:t>(4), 41–50. https://doi.org/10.1177/002224298504900403</w:t>
      </w:r>
    </w:p>
    <w:p w14:paraId="732787E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Pardo del Val, M., &amp; Martínez Fuentes, C. (2003). Resistance to change: a literature review and empirical study. </w:t>
      </w:r>
      <w:r w:rsidRPr="0072376E">
        <w:rPr>
          <w:rFonts w:cs="Arial"/>
          <w:i/>
          <w:iCs/>
          <w:noProof/>
          <w:szCs w:val="24"/>
          <w:lang w:val="en-GB"/>
        </w:rPr>
        <w:t>Management Decision</w:t>
      </w:r>
      <w:r w:rsidRPr="0072376E">
        <w:rPr>
          <w:rFonts w:cs="Arial"/>
          <w:noProof/>
          <w:szCs w:val="24"/>
          <w:lang w:val="en-GB"/>
        </w:rPr>
        <w:t xml:space="preserve">, </w:t>
      </w:r>
      <w:r w:rsidRPr="0072376E">
        <w:rPr>
          <w:rFonts w:cs="Arial"/>
          <w:i/>
          <w:iCs/>
          <w:noProof/>
          <w:szCs w:val="24"/>
          <w:lang w:val="en-GB"/>
        </w:rPr>
        <w:t>41</w:t>
      </w:r>
      <w:r w:rsidRPr="0072376E">
        <w:rPr>
          <w:rFonts w:cs="Arial"/>
          <w:noProof/>
          <w:szCs w:val="24"/>
          <w:lang w:val="en-GB"/>
        </w:rPr>
        <w:t>(2), 148–155. https://doi.org/10.1108/00251740310457597</w:t>
      </w:r>
    </w:p>
    <w:p w14:paraId="4E94FF0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Parker, D. (1995). TQS at the Victoria University of Technology. </w:t>
      </w:r>
      <w:r w:rsidRPr="0072376E">
        <w:rPr>
          <w:rFonts w:cs="Arial"/>
          <w:i/>
          <w:iCs/>
          <w:noProof/>
          <w:szCs w:val="24"/>
          <w:lang w:val="en-GB"/>
        </w:rPr>
        <w:t>Australian Academic &amp; Research Libraries</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(1), 25–32. https://doi.org/10.1080/00048623.1995.10754912</w:t>
      </w:r>
    </w:p>
    <w:p w14:paraId="4508C19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Pawlikowski, J. M. (2010). </w:t>
      </w:r>
      <w:r w:rsidRPr="00A76C43">
        <w:rPr>
          <w:rFonts w:cs="Arial"/>
          <w:noProof/>
          <w:szCs w:val="24"/>
        </w:rPr>
        <w:t xml:space="preserve">Polskie uczelnie wobec wyzwań procesu Bolońskiego. </w:t>
      </w:r>
      <w:r w:rsidRPr="00A76C43">
        <w:rPr>
          <w:rFonts w:cs="Arial"/>
          <w:i/>
          <w:iCs/>
          <w:noProof/>
          <w:szCs w:val="24"/>
        </w:rPr>
        <w:t>Zespół Promotorów Bolońskich</w:t>
      </w:r>
      <w:r w:rsidRPr="00A76C43">
        <w:rPr>
          <w:rFonts w:cs="Arial"/>
          <w:noProof/>
          <w:szCs w:val="24"/>
        </w:rPr>
        <w:t>. http://health.bizcalcs.com/Calculator.asp?Calc=Frame-Size-Wrist</w:t>
      </w:r>
    </w:p>
    <w:p w14:paraId="7BF7254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Payne, A. (1997). </w:t>
      </w:r>
      <w:r w:rsidRPr="00A76C43">
        <w:rPr>
          <w:rFonts w:cs="Arial"/>
          <w:i/>
          <w:iCs/>
          <w:noProof/>
          <w:szCs w:val="24"/>
        </w:rPr>
        <w:t>Marketing usług</w:t>
      </w:r>
      <w:r w:rsidRPr="00A76C43">
        <w:rPr>
          <w:rFonts w:cs="Arial"/>
          <w:noProof/>
          <w:szCs w:val="24"/>
        </w:rPr>
        <w:t>. Wydawnictwo PWE.</w:t>
      </w:r>
    </w:p>
    <w:p w14:paraId="535DFED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Pepper, M. P. J., &amp; Spedding, T. A. (2010). The evolution of lean Six Sigma.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27</w:t>
      </w:r>
      <w:r w:rsidRPr="0072376E">
        <w:rPr>
          <w:rFonts w:cs="Arial"/>
          <w:noProof/>
          <w:szCs w:val="24"/>
          <w:lang w:val="en-GB"/>
        </w:rPr>
        <w:t>(2), 138–155. https://doi.org/10.1108/02656711011014276</w:t>
      </w:r>
    </w:p>
    <w:p w14:paraId="580572A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Perspektywy. </w:t>
      </w:r>
      <w:r w:rsidRPr="00A76C43">
        <w:rPr>
          <w:rFonts w:cs="Arial"/>
          <w:noProof/>
          <w:szCs w:val="24"/>
        </w:rPr>
        <w:t xml:space="preserve">(2022a). </w:t>
      </w:r>
      <w:r w:rsidRPr="00A76C43">
        <w:rPr>
          <w:rFonts w:cs="Arial"/>
          <w:i/>
          <w:iCs/>
          <w:noProof/>
          <w:szCs w:val="24"/>
        </w:rPr>
        <w:t>Metodologia Rankingu Szkół Wyższych Perspektywy 2022</w:t>
      </w:r>
      <w:r w:rsidRPr="00A76C43">
        <w:rPr>
          <w:rFonts w:cs="Arial"/>
          <w:noProof/>
          <w:szCs w:val="24"/>
        </w:rPr>
        <w:t>. https://ranking.perspektywy.pl/2022/article/metodologia-rankingu-uczelni-akademickich-2022r</w:t>
      </w:r>
    </w:p>
    <w:p w14:paraId="640CBC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Perspektywy. (2022b). </w:t>
      </w:r>
      <w:r w:rsidRPr="00A76C43">
        <w:rPr>
          <w:rFonts w:cs="Arial"/>
          <w:i/>
          <w:iCs/>
          <w:noProof/>
          <w:szCs w:val="24"/>
        </w:rPr>
        <w:t>Wyniki Rankingu Szkół Wyższych Perspektywy 2022</w:t>
      </w:r>
      <w:r w:rsidRPr="00A76C43">
        <w:rPr>
          <w:rFonts w:cs="Arial"/>
          <w:noProof/>
          <w:szCs w:val="24"/>
        </w:rPr>
        <w:t>. https://i.perspektywy.pl/pages/hak7xpl8xl/tables/akademicki2022.pdf</w:t>
      </w:r>
    </w:p>
    <w:p w14:paraId="57A18A7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Petrusch, A., Roehe Vaccaro, G. L., &amp; Luchese, J. (2019). They teach, but do they apply?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(3), 743–766. https://doi.org/10.1108/IJLSS-07-2017-0089</w:t>
      </w:r>
    </w:p>
    <w:p w14:paraId="6B4956D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Pianezzi, D., Nørreklit, H., &amp; Cinquini, L. (2020). Academia After Virtue? An Inquiry into the Moral Character(s) of Academics. </w:t>
      </w:r>
      <w:r w:rsidRPr="0072376E">
        <w:rPr>
          <w:rFonts w:cs="Arial"/>
          <w:i/>
          <w:iCs/>
          <w:noProof/>
          <w:szCs w:val="24"/>
          <w:lang w:val="en-GB"/>
        </w:rPr>
        <w:t>Journal of Business Ethics</w:t>
      </w:r>
      <w:r w:rsidRPr="0072376E">
        <w:rPr>
          <w:rFonts w:cs="Arial"/>
          <w:noProof/>
          <w:szCs w:val="24"/>
          <w:lang w:val="en-GB"/>
        </w:rPr>
        <w:t xml:space="preserve">, </w:t>
      </w:r>
      <w:r w:rsidRPr="0072376E">
        <w:rPr>
          <w:rFonts w:cs="Arial"/>
          <w:i/>
          <w:iCs/>
          <w:noProof/>
          <w:szCs w:val="24"/>
          <w:lang w:val="en-GB"/>
        </w:rPr>
        <w:t>167</w:t>
      </w:r>
      <w:r w:rsidRPr="0072376E">
        <w:rPr>
          <w:rFonts w:cs="Arial"/>
          <w:noProof/>
          <w:szCs w:val="24"/>
          <w:lang w:val="en-GB"/>
        </w:rPr>
        <w:t>(3), 571–588. https://doi.org/10.1007/s10551-019-04185-w</w:t>
      </w:r>
    </w:p>
    <w:p w14:paraId="7796242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Pillay, A., &amp; Wang, J. (2003). Modified failure mode and effects analysis using approximate reasoning. </w:t>
      </w:r>
      <w:r w:rsidRPr="0072376E">
        <w:rPr>
          <w:rFonts w:cs="Arial"/>
          <w:i/>
          <w:iCs/>
          <w:noProof/>
          <w:szCs w:val="24"/>
          <w:lang w:val="en-GB"/>
        </w:rPr>
        <w:t>Reliability Engineering and System Safety</w:t>
      </w:r>
      <w:r w:rsidRPr="0072376E">
        <w:rPr>
          <w:rFonts w:cs="Arial"/>
          <w:noProof/>
          <w:szCs w:val="24"/>
          <w:lang w:val="en-GB"/>
        </w:rPr>
        <w:t xml:space="preserve">, </w:t>
      </w:r>
      <w:r w:rsidRPr="0072376E">
        <w:rPr>
          <w:rFonts w:cs="Arial"/>
          <w:i/>
          <w:iCs/>
          <w:noProof/>
          <w:szCs w:val="24"/>
          <w:lang w:val="en-GB"/>
        </w:rPr>
        <w:t>79</w:t>
      </w:r>
      <w:r w:rsidRPr="0072376E">
        <w:rPr>
          <w:rFonts w:cs="Arial"/>
          <w:noProof/>
          <w:szCs w:val="24"/>
          <w:lang w:val="en-GB"/>
        </w:rPr>
        <w:t>(1), 69–85. https://doi.org/10.1016/S0951-8320(02)00179-5</w:t>
      </w:r>
    </w:p>
    <w:p w14:paraId="55F55A69"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lastRenderedPageBreak/>
        <w:t xml:space="preserve">Pirsig, R. M. (1994). </w:t>
      </w:r>
      <w:r w:rsidRPr="00A76C43">
        <w:rPr>
          <w:rFonts w:cs="Arial"/>
          <w:noProof/>
          <w:szCs w:val="24"/>
        </w:rPr>
        <w:t xml:space="preserve">Zen i sztuka oporządzania motocykla. W </w:t>
      </w:r>
      <w:r w:rsidRPr="00A76C43">
        <w:rPr>
          <w:rFonts w:cs="Arial"/>
          <w:i/>
          <w:iCs/>
          <w:noProof/>
          <w:szCs w:val="24"/>
        </w:rPr>
        <w:t>Dom Wydawniczy „Rebis”</w:t>
      </w:r>
      <w:r w:rsidRPr="00A76C43">
        <w:rPr>
          <w:rFonts w:cs="Arial"/>
          <w:noProof/>
          <w:szCs w:val="24"/>
        </w:rPr>
        <w:t>. http://publications.lib.chalmers.se/records/fulltext/245180/245180.pdf%0Ahttps://hdl.handle.net/20.500.12380/245180%0Ahttp://dx.doi.org/10.1016/j.jsames.2011.03.003%0Ahttps://doi.org/10.1016/j.gr.2017.08.001%0Ahttp://dx.doi.org/10.1016/j.precamres.2014.12</w:t>
      </w:r>
    </w:p>
    <w:p w14:paraId="409A463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(2019a). </w:t>
      </w:r>
      <w:r w:rsidRPr="00A76C43">
        <w:rPr>
          <w:rFonts w:cs="Arial"/>
          <w:i/>
          <w:iCs/>
          <w:noProof/>
          <w:szCs w:val="24"/>
        </w:rPr>
        <w:t>Szczegółowe kryteria dokonywania oceny programowej. Profil ogólnoakademicki.</w:t>
      </w:r>
      <w:r w:rsidRPr="00A76C43">
        <w:rPr>
          <w:rFonts w:cs="Arial"/>
          <w:noProof/>
          <w:szCs w:val="24"/>
        </w:rPr>
        <w:t xml:space="preserve"> Polska Komisja Akredytacyjna. https://pka.edu.pl/wp-content/uploads/2019/09/zal-2_Szczegółowe_kryteria_dokonywania_oceny_programowej.pdf</w:t>
      </w:r>
    </w:p>
    <w:p w14:paraId="798363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(2019b). </w:t>
      </w:r>
      <w:r w:rsidRPr="00A76C43">
        <w:rPr>
          <w:rFonts w:cs="Arial"/>
          <w:i/>
          <w:iCs/>
          <w:noProof/>
          <w:szCs w:val="24"/>
        </w:rPr>
        <w:t>Załącznik nr 1 do uchwały nr 66/2019 Prezydium Polskiej Komisji Akredytacyjnej z dnia 28 lutego 2019 r. z późn. zm.</w:t>
      </w:r>
      <w:r w:rsidRPr="00A76C43">
        <w:rPr>
          <w:rFonts w:cs="Arial"/>
          <w:noProof/>
          <w:szCs w:val="24"/>
        </w:rPr>
        <w:t xml:space="preserve"> https://www.pka.edu.pl/dla-uczelni/wzory-raportow-samooceny/</w:t>
      </w:r>
    </w:p>
    <w:p w14:paraId="4086305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(2021). </w:t>
      </w:r>
      <w:r w:rsidRPr="00A76C43">
        <w:rPr>
          <w:rFonts w:cs="Arial"/>
          <w:i/>
          <w:iCs/>
          <w:noProof/>
          <w:szCs w:val="24"/>
        </w:rPr>
        <w:t>Ocena programowa. Postępowanie oceniające</w:t>
      </w:r>
      <w:r w:rsidRPr="00A76C43">
        <w:rPr>
          <w:rFonts w:cs="Arial"/>
          <w:noProof/>
          <w:szCs w:val="24"/>
        </w:rPr>
        <w:t>. Polska Komisja Akredytacyjna. https://www.pka.edu.pl/wp-content/uploads/2022/08/I.1.a.Postępowanie_oceniajace_2021.pdf</w:t>
      </w:r>
    </w:p>
    <w:p w14:paraId="76F9FEB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(2023). </w:t>
      </w:r>
      <w:r w:rsidRPr="00A76C43">
        <w:rPr>
          <w:rFonts w:cs="Arial"/>
          <w:i/>
          <w:iCs/>
          <w:noProof/>
          <w:szCs w:val="24"/>
        </w:rPr>
        <w:t>Formy ewaluacji jakości kształcenia przez PKA</w:t>
      </w:r>
      <w:r w:rsidRPr="00A76C43">
        <w:rPr>
          <w:rFonts w:cs="Arial"/>
          <w:noProof/>
          <w:szCs w:val="24"/>
        </w:rPr>
        <w:t>. https://www.pka.edu.pl/standardy-i-procedury/formy-ewaluacje-jakosci-ksztalcenia-przez-pka/</w:t>
      </w:r>
    </w:p>
    <w:p w14:paraId="6FAE267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PN-EN ISO 9000:2015. (2016). </w:t>
      </w:r>
      <w:r w:rsidRPr="00A76C43">
        <w:rPr>
          <w:rFonts w:cs="Arial"/>
          <w:i/>
          <w:iCs/>
          <w:noProof/>
          <w:szCs w:val="24"/>
        </w:rPr>
        <w:t>Systemy zarządzania jakością - Podstawy i terminologia PN-EN ISO 9000</w:t>
      </w:r>
      <w:r w:rsidRPr="00A76C43">
        <w:rPr>
          <w:rFonts w:cs="Arial"/>
          <w:noProof/>
          <w:szCs w:val="24"/>
        </w:rPr>
        <w:t>.</w:t>
      </w:r>
    </w:p>
    <w:p w14:paraId="0705CD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Popadynets, I., Andrusiv, U., Shtohryn, M., &amp; Galtsova, O. (2020). The effect of cooperation between universities and stakeholders: Evidence from Ukraine. </w:t>
      </w:r>
      <w:r w:rsidRPr="0072376E">
        <w:rPr>
          <w:rFonts w:cs="Arial"/>
          <w:i/>
          <w:iCs/>
          <w:noProof/>
          <w:szCs w:val="24"/>
          <w:lang w:val="en-GB"/>
        </w:rPr>
        <w:t>International Journal of Data and Network Science</w:t>
      </w:r>
      <w:r w:rsidRPr="0072376E">
        <w:rPr>
          <w:rFonts w:cs="Arial"/>
          <w:noProof/>
          <w:szCs w:val="24"/>
          <w:lang w:val="en-GB"/>
        </w:rPr>
        <w:t>, 199–212. https://doi.org/10.5267/j.ijdns.2020.1.001</w:t>
      </w:r>
    </w:p>
    <w:p w14:paraId="04A71C6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Próchnicka, M., &amp; Tutko, M. (2015). Doskonalenie wewnętrznych systemów zapewnienia jakości kształcenia w szkołach wyższych. </w:t>
      </w:r>
      <w:r w:rsidRPr="00A76C43">
        <w:rPr>
          <w:rFonts w:cs="Arial"/>
          <w:i/>
          <w:iCs/>
          <w:noProof/>
          <w:szCs w:val="24"/>
        </w:rPr>
        <w:t>Wybrane aspekty zarządzania jakością usług</w:t>
      </w:r>
      <w:r w:rsidRPr="00A76C43">
        <w:rPr>
          <w:rFonts w:cs="Arial"/>
          <w:noProof/>
          <w:szCs w:val="24"/>
        </w:rPr>
        <w:t>, 109. https://www.researchgate.net/profile/Joanna-Dziadkowiec/publication/281066626_Wybrane_aspekty_zarzadzania_jakoscia_uslug/links/55d3517408ae0a3417226495/Wybrane-aspekty-zarzadzania-jakoscia-uslug.pdf#page=110</w:t>
      </w:r>
    </w:p>
    <w:p w14:paraId="19FA5A2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Pucciarelli, F., &amp; Kaplan, A. (2016). Competition and strategy in higher education: Managing complexity and uncertainty. </w:t>
      </w:r>
      <w:r w:rsidRPr="0072376E">
        <w:rPr>
          <w:rFonts w:cs="Arial"/>
          <w:i/>
          <w:iCs/>
          <w:noProof/>
          <w:szCs w:val="24"/>
          <w:lang w:val="en-GB"/>
        </w:rPr>
        <w:t>Business Horizons</w:t>
      </w:r>
      <w:r w:rsidRPr="0072376E">
        <w:rPr>
          <w:rFonts w:cs="Arial"/>
          <w:noProof/>
          <w:szCs w:val="24"/>
          <w:lang w:val="en-GB"/>
        </w:rPr>
        <w:t xml:space="preserve">, </w:t>
      </w:r>
      <w:r w:rsidRPr="0072376E">
        <w:rPr>
          <w:rFonts w:cs="Arial"/>
          <w:i/>
          <w:iCs/>
          <w:noProof/>
          <w:szCs w:val="24"/>
          <w:lang w:val="en-GB"/>
        </w:rPr>
        <w:t>59</w:t>
      </w:r>
      <w:r w:rsidRPr="0072376E">
        <w:rPr>
          <w:rFonts w:cs="Arial"/>
          <w:noProof/>
          <w:szCs w:val="24"/>
          <w:lang w:val="en-GB"/>
        </w:rPr>
        <w:t>(3), 311–320. https://doi.org/10.1016/j.bushor.2016.01.003</w:t>
      </w:r>
    </w:p>
    <w:p w14:paraId="3461CB8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(2020). </w:t>
      </w:r>
      <w:r w:rsidRPr="0072376E">
        <w:rPr>
          <w:rFonts w:cs="Arial"/>
          <w:i/>
          <w:iCs/>
          <w:noProof/>
          <w:szCs w:val="24"/>
          <w:lang w:val="en-GB"/>
        </w:rPr>
        <w:t>Methodology of QS World University Rankings 2020</w:t>
      </w:r>
      <w:r w:rsidRPr="0072376E">
        <w:rPr>
          <w:rFonts w:cs="Arial"/>
          <w:noProof/>
          <w:szCs w:val="24"/>
          <w:lang w:val="en-GB"/>
        </w:rPr>
        <w:t>. https://www.topuniversities.com/qs-world-university-rankings/methodology</w:t>
      </w:r>
    </w:p>
    <w:p w14:paraId="26CAFF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(2023a). </w:t>
      </w:r>
      <w:r w:rsidRPr="0072376E">
        <w:rPr>
          <w:rFonts w:cs="Arial"/>
          <w:i/>
          <w:iCs/>
          <w:noProof/>
          <w:szCs w:val="24"/>
          <w:lang w:val="en-GB"/>
        </w:rPr>
        <w:t>Methodology of QS World University Rankings 2023</w:t>
      </w:r>
      <w:r w:rsidRPr="0072376E">
        <w:rPr>
          <w:rFonts w:cs="Arial"/>
          <w:noProof/>
          <w:szCs w:val="24"/>
          <w:lang w:val="en-GB"/>
        </w:rPr>
        <w:t>. https://support.qs.com/hc/en-gb/articles/4405955370898-QS-World-University-Rankings</w:t>
      </w:r>
    </w:p>
    <w:p w14:paraId="54BF31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(2023b). </w:t>
      </w:r>
      <w:r w:rsidRPr="0072376E">
        <w:rPr>
          <w:rFonts w:cs="Arial"/>
          <w:i/>
          <w:iCs/>
          <w:noProof/>
          <w:szCs w:val="24"/>
          <w:lang w:val="en-GB"/>
        </w:rPr>
        <w:t>Methodology of QS WUR - Academic Reputation</w:t>
      </w:r>
      <w:r w:rsidRPr="0072376E">
        <w:rPr>
          <w:rFonts w:cs="Arial"/>
          <w:noProof/>
          <w:szCs w:val="24"/>
          <w:lang w:val="en-GB"/>
        </w:rPr>
        <w:t>. https://support.qs.com/hc/en-gb/articles/4405952675346</w:t>
      </w:r>
    </w:p>
    <w:p w14:paraId="45D4B7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(2023c). </w:t>
      </w:r>
      <w:r w:rsidRPr="0072376E">
        <w:rPr>
          <w:rFonts w:cs="Arial"/>
          <w:i/>
          <w:iCs/>
          <w:noProof/>
          <w:szCs w:val="24"/>
          <w:lang w:val="en-GB"/>
        </w:rPr>
        <w:t>Methodology of QS WUR - Citations Per Faculty Ratio</w:t>
      </w:r>
      <w:r w:rsidRPr="0072376E">
        <w:rPr>
          <w:rFonts w:cs="Arial"/>
          <w:noProof/>
          <w:szCs w:val="24"/>
          <w:lang w:val="en-GB"/>
        </w:rPr>
        <w:t>. https://support.qs.com/hc/en-gb/articles/360019107580</w:t>
      </w:r>
    </w:p>
    <w:p w14:paraId="0C9E6A4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(2023d). </w:t>
      </w:r>
      <w:r w:rsidRPr="0072376E">
        <w:rPr>
          <w:rFonts w:cs="Arial"/>
          <w:i/>
          <w:iCs/>
          <w:noProof/>
          <w:szCs w:val="24"/>
          <w:lang w:val="en-GB"/>
        </w:rPr>
        <w:t>Methodology of QS WUR - Employer Reputation</w:t>
      </w:r>
      <w:r w:rsidRPr="0072376E">
        <w:rPr>
          <w:rFonts w:cs="Arial"/>
          <w:noProof/>
          <w:szCs w:val="24"/>
          <w:lang w:val="en-GB"/>
        </w:rPr>
        <w:t>. https://support.qs.com/hc/en-gb/articles/4407794203410</w:t>
      </w:r>
    </w:p>
    <w:p w14:paraId="3460338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QS Quacquarelli Symonds. (2023e). </w:t>
      </w:r>
      <w:r w:rsidRPr="0072376E">
        <w:rPr>
          <w:rFonts w:cs="Arial"/>
          <w:i/>
          <w:iCs/>
          <w:noProof/>
          <w:szCs w:val="24"/>
          <w:lang w:val="en-GB"/>
        </w:rPr>
        <w:t>Methodology of QS WUR - Employment Outcomes</w:t>
      </w:r>
      <w:r w:rsidRPr="0072376E">
        <w:rPr>
          <w:rFonts w:cs="Arial"/>
          <w:noProof/>
          <w:szCs w:val="24"/>
          <w:lang w:val="en-GB"/>
        </w:rPr>
        <w:t>. https://support.qs.com/hc/en-gb/articles/4744563188508</w:t>
      </w:r>
    </w:p>
    <w:p w14:paraId="69A6C1E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(2023f). </w:t>
      </w:r>
      <w:r w:rsidRPr="0072376E">
        <w:rPr>
          <w:rFonts w:cs="Arial"/>
          <w:i/>
          <w:iCs/>
          <w:noProof/>
          <w:szCs w:val="24"/>
          <w:lang w:val="en-GB"/>
        </w:rPr>
        <w:t>Methodology of QS WUR - Faculty-Sudent Ratio</w:t>
      </w:r>
      <w:r w:rsidRPr="0072376E">
        <w:rPr>
          <w:rFonts w:cs="Arial"/>
          <w:noProof/>
          <w:szCs w:val="24"/>
          <w:lang w:val="en-GB"/>
        </w:rPr>
        <w:t>. https://support.qs.com/hc/en-gb/articles/360019108240</w:t>
      </w:r>
    </w:p>
    <w:p w14:paraId="3D69834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(2023g). </w:t>
      </w:r>
      <w:r w:rsidRPr="0072376E">
        <w:rPr>
          <w:rFonts w:cs="Arial"/>
          <w:i/>
          <w:iCs/>
          <w:noProof/>
          <w:szCs w:val="24"/>
          <w:lang w:val="en-GB"/>
        </w:rPr>
        <w:t>Methodology of QS WUR - Interantional Faculty Ratio</w:t>
      </w:r>
      <w:r w:rsidRPr="0072376E">
        <w:rPr>
          <w:rFonts w:cs="Arial"/>
          <w:noProof/>
          <w:szCs w:val="24"/>
          <w:lang w:val="en-GB"/>
        </w:rPr>
        <w:t>. https://support.qs.com/hc/en-gb/articles/4403961809554</w:t>
      </w:r>
    </w:p>
    <w:p w14:paraId="13DEE64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(2023h). </w:t>
      </w:r>
      <w:r w:rsidRPr="0072376E">
        <w:rPr>
          <w:rFonts w:cs="Arial"/>
          <w:i/>
          <w:iCs/>
          <w:noProof/>
          <w:szCs w:val="24"/>
          <w:lang w:val="en-GB"/>
        </w:rPr>
        <w:t>Methodology of QS WUR - International Research Network</w:t>
      </w:r>
      <w:r w:rsidRPr="0072376E">
        <w:rPr>
          <w:rFonts w:cs="Arial"/>
          <w:noProof/>
          <w:szCs w:val="24"/>
          <w:lang w:val="en-GB"/>
        </w:rPr>
        <w:t>. https://support.qs.com/hc/en-gb/articles/360021865579</w:t>
      </w:r>
    </w:p>
    <w:p w14:paraId="693532A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(2023i). </w:t>
      </w:r>
      <w:r w:rsidRPr="0072376E">
        <w:rPr>
          <w:rFonts w:cs="Arial"/>
          <w:i/>
          <w:iCs/>
          <w:noProof/>
          <w:szCs w:val="24"/>
          <w:lang w:val="en-GB"/>
        </w:rPr>
        <w:t>Methodology of QS WUR - International Students Ratio</w:t>
      </w:r>
      <w:r w:rsidRPr="0072376E">
        <w:rPr>
          <w:rFonts w:cs="Arial"/>
          <w:noProof/>
          <w:szCs w:val="24"/>
          <w:lang w:val="en-GB"/>
        </w:rPr>
        <w:t>. https://support.qs.com/hc/en-gb/articles/4403961727506</w:t>
      </w:r>
    </w:p>
    <w:p w14:paraId="38E5B42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(2023j). </w:t>
      </w:r>
      <w:r w:rsidRPr="0072376E">
        <w:rPr>
          <w:rFonts w:cs="Arial"/>
          <w:i/>
          <w:iCs/>
          <w:noProof/>
          <w:szCs w:val="24"/>
          <w:lang w:val="en-GB"/>
        </w:rPr>
        <w:t>Methodology of QS WUR - Sustainability</w:t>
      </w:r>
      <w:r w:rsidRPr="0072376E">
        <w:rPr>
          <w:rFonts w:cs="Arial"/>
          <w:noProof/>
          <w:szCs w:val="24"/>
          <w:lang w:val="en-GB"/>
        </w:rPr>
        <w:t>. https://support.qs.com/hc/en-gb/articles/8322582098460</w:t>
      </w:r>
    </w:p>
    <w:p w14:paraId="5F3CCA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(2023k). </w:t>
      </w:r>
      <w:r w:rsidRPr="0072376E">
        <w:rPr>
          <w:rFonts w:cs="Arial"/>
          <w:i/>
          <w:iCs/>
          <w:noProof/>
          <w:szCs w:val="24"/>
          <w:lang w:val="en-GB"/>
        </w:rPr>
        <w:t>Methodology of QS WUR - Sustainability Ranking</w:t>
      </w:r>
      <w:r w:rsidRPr="0072376E">
        <w:rPr>
          <w:rFonts w:cs="Arial"/>
          <w:noProof/>
          <w:szCs w:val="24"/>
          <w:lang w:val="en-GB"/>
        </w:rPr>
        <w:t>. https://support.qs.com/hc/en-gb/articles/6107352412828</w:t>
      </w:r>
    </w:p>
    <w:p w14:paraId="3A223F6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(2023l). </w:t>
      </w:r>
      <w:r w:rsidRPr="0072376E">
        <w:rPr>
          <w:rFonts w:cs="Arial"/>
          <w:i/>
          <w:iCs/>
          <w:noProof/>
          <w:szCs w:val="24"/>
          <w:lang w:val="en-GB"/>
        </w:rPr>
        <w:t>Proposed Methodology of QS World University Rankings 2024</w:t>
      </w:r>
      <w:r w:rsidRPr="0072376E">
        <w:rPr>
          <w:rFonts w:cs="Arial"/>
          <w:noProof/>
          <w:szCs w:val="24"/>
          <w:lang w:val="en-GB"/>
        </w:rPr>
        <w:t>. https://support.qs.com/hc/en-gb/articles/6478203732380-2024-Rankings-Cycle</w:t>
      </w:r>
    </w:p>
    <w:p w14:paraId="4EE74B3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(2023m). </w:t>
      </w:r>
      <w:r w:rsidRPr="0072376E">
        <w:rPr>
          <w:rFonts w:cs="Arial"/>
          <w:i/>
          <w:iCs/>
          <w:noProof/>
          <w:szCs w:val="24"/>
          <w:lang w:val="en-GB"/>
        </w:rPr>
        <w:t>QS World University Rankings 2023</w:t>
      </w:r>
      <w:r w:rsidRPr="0072376E">
        <w:rPr>
          <w:rFonts w:cs="Arial"/>
          <w:noProof/>
          <w:szCs w:val="24"/>
          <w:lang w:val="en-GB"/>
        </w:rPr>
        <w:t>. QS WUR Ranking. https://www.topuniversities.com/university-rankings/world-university-rankings/2023</w:t>
      </w:r>
    </w:p>
    <w:p w14:paraId="1A3CDC3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Quezada, R. A. G. (2011). Identificación de los stakeholders de las universidades. </w:t>
      </w:r>
      <w:r w:rsidRPr="0072376E">
        <w:rPr>
          <w:rFonts w:cs="Arial"/>
          <w:i/>
          <w:iCs/>
          <w:noProof/>
          <w:szCs w:val="24"/>
          <w:lang w:val="en-GB"/>
        </w:rPr>
        <w:t>Revista de Ciencias Sociales</w:t>
      </w:r>
      <w:r w:rsidRPr="0072376E">
        <w:rPr>
          <w:rFonts w:cs="Arial"/>
          <w:noProof/>
          <w:szCs w:val="24"/>
          <w:lang w:val="en-GB"/>
        </w:rPr>
        <w:t xml:space="preserve">, </w:t>
      </w:r>
      <w:r w:rsidRPr="0072376E">
        <w:rPr>
          <w:rFonts w:cs="Arial"/>
          <w:i/>
          <w:iCs/>
          <w:noProof/>
          <w:szCs w:val="24"/>
          <w:lang w:val="en-GB"/>
        </w:rPr>
        <w:t>17</w:t>
      </w:r>
      <w:r w:rsidRPr="0072376E">
        <w:rPr>
          <w:rFonts w:cs="Arial"/>
          <w:noProof/>
          <w:szCs w:val="24"/>
          <w:lang w:val="en-GB"/>
        </w:rPr>
        <w:t>(3), 486–499.</w:t>
      </w:r>
    </w:p>
    <w:p w14:paraId="2BD9DB8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Radko, N. (2022). Entrepreneurial university stakeholders and their contribution to knowledge and technologies transfer. </w:t>
      </w:r>
      <w:r w:rsidRPr="0072376E">
        <w:rPr>
          <w:rFonts w:cs="Arial"/>
          <w:i/>
          <w:iCs/>
          <w:noProof/>
          <w:szCs w:val="24"/>
          <w:lang w:val="en-GB"/>
        </w:rPr>
        <w:t xml:space="preserve">Audretsch D, Belitski M, Rejeb Net al.(eds) Developments in Entrepreneurial Finance and Technology. </w:t>
      </w:r>
      <w:r w:rsidRPr="00A76C43">
        <w:rPr>
          <w:rFonts w:cs="Arial"/>
          <w:i/>
          <w:iCs/>
          <w:noProof/>
          <w:szCs w:val="24"/>
        </w:rPr>
        <w:t>Cheltenham: Edward Elgar Publishing</w:t>
      </w:r>
      <w:r w:rsidRPr="00A76C43">
        <w:rPr>
          <w:rFonts w:cs="Arial"/>
          <w:noProof/>
          <w:szCs w:val="24"/>
        </w:rPr>
        <w:t>, 90–116.</w:t>
      </w:r>
    </w:p>
    <w:p w14:paraId="5FC80CA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Radwan, J. (2009). Powszechny Model Oceny CAF („ Common Assessment Framework”) jako narzędzie samooceny i doskonalenia urzędów administracji publicznej. </w:t>
      </w:r>
      <w:r w:rsidRPr="00A76C43">
        <w:rPr>
          <w:rFonts w:cs="Arial"/>
          <w:i/>
          <w:iCs/>
          <w:noProof/>
          <w:szCs w:val="24"/>
        </w:rPr>
        <w:t>Standardy Bibilioteczne</w:t>
      </w:r>
      <w:r w:rsidRPr="00A76C43">
        <w:rPr>
          <w:rFonts w:cs="Arial"/>
          <w:noProof/>
          <w:szCs w:val="24"/>
        </w:rPr>
        <w:t xml:space="preserve">, </w:t>
      </w:r>
      <w:r w:rsidRPr="00A76C43">
        <w:rPr>
          <w:rFonts w:cs="Arial"/>
          <w:i/>
          <w:iCs/>
          <w:noProof/>
          <w:szCs w:val="24"/>
        </w:rPr>
        <w:t>58</w:t>
      </w:r>
      <w:r w:rsidRPr="00A76C43">
        <w:rPr>
          <w:rFonts w:cs="Arial"/>
          <w:noProof/>
          <w:szCs w:val="24"/>
        </w:rPr>
        <w:t>. https://ruj.uj.edu.pl/xmlui/bitstream/handle/item/5260/radwan_powszechny_model_oceny_caf_2010.pdf?sequence=1&amp;isAllowed=y</w:t>
      </w:r>
    </w:p>
    <w:p w14:paraId="189971F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Rajhans, K. (2018). Effective communication management: A key to stakeholder relationship management in project-based organizations. </w:t>
      </w:r>
      <w:r w:rsidRPr="0072376E">
        <w:rPr>
          <w:rFonts w:cs="Arial"/>
          <w:i/>
          <w:iCs/>
          <w:noProof/>
          <w:szCs w:val="24"/>
          <w:lang w:val="en-GB"/>
        </w:rPr>
        <w:t>IUP Journal of Soft Skills</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(4), 47–66.</w:t>
      </w:r>
    </w:p>
    <w:p w14:paraId="51B6567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Ramirez, R. (1999). Stakeholder analysis and conflict management. W </w:t>
      </w:r>
      <w:r w:rsidRPr="0072376E">
        <w:rPr>
          <w:rFonts w:cs="Arial"/>
          <w:i/>
          <w:iCs/>
          <w:noProof/>
          <w:szCs w:val="24"/>
          <w:lang w:val="en-GB"/>
        </w:rPr>
        <w:t>Cultivating peace: conflict and collaboration in natural resource management</w:t>
      </w:r>
      <w:r w:rsidRPr="0072376E">
        <w:rPr>
          <w:rFonts w:cs="Arial"/>
          <w:noProof/>
          <w:szCs w:val="24"/>
          <w:lang w:val="en-GB"/>
        </w:rPr>
        <w:t>. IDRC, Ottawa, ON, CA.</w:t>
      </w:r>
    </w:p>
    <w:p w14:paraId="5B1FFA7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Ranking Methodology of Academic Ranking of World Universities - 2020</w:t>
      </w:r>
      <w:r w:rsidRPr="0072376E">
        <w:rPr>
          <w:rFonts w:cs="Arial"/>
          <w:noProof/>
          <w:szCs w:val="24"/>
          <w:lang w:val="en-GB"/>
        </w:rPr>
        <w:t>. (2020). http://www.shanghairanking.com/ARWU-Methodology-2020.html</w:t>
      </w:r>
    </w:p>
    <w:p w14:paraId="74D926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Rauhvargers, A. (2014). Where Are the Global Rankings Leading Us? An Analysis of Recent </w:t>
      </w:r>
      <w:r w:rsidRPr="0072376E">
        <w:rPr>
          <w:rFonts w:cs="Arial"/>
          <w:noProof/>
          <w:szCs w:val="24"/>
          <w:lang w:val="en-GB"/>
        </w:rPr>
        <w:lastRenderedPageBreak/>
        <w:t xml:space="preserve">Methodological Changes and New Developments. </w:t>
      </w:r>
      <w:r w:rsidRPr="0072376E">
        <w:rPr>
          <w:rFonts w:cs="Arial"/>
          <w:i/>
          <w:iCs/>
          <w:noProof/>
          <w:szCs w:val="24"/>
          <w:lang w:val="en-GB"/>
        </w:rPr>
        <w:t>European Journal of Education</w:t>
      </w:r>
      <w:r w:rsidRPr="0072376E">
        <w:rPr>
          <w:rFonts w:cs="Arial"/>
          <w:noProof/>
          <w:szCs w:val="24"/>
          <w:lang w:val="en-GB"/>
        </w:rPr>
        <w:t xml:space="preserve">, </w:t>
      </w:r>
      <w:r w:rsidRPr="0072376E">
        <w:rPr>
          <w:rFonts w:cs="Arial"/>
          <w:i/>
          <w:iCs/>
          <w:noProof/>
          <w:szCs w:val="24"/>
          <w:lang w:val="en-GB"/>
        </w:rPr>
        <w:t>49</w:t>
      </w:r>
      <w:r w:rsidRPr="0072376E">
        <w:rPr>
          <w:rFonts w:cs="Arial"/>
          <w:noProof/>
          <w:szCs w:val="24"/>
          <w:lang w:val="en-GB"/>
        </w:rPr>
        <w:t>(1), 29–44. https://doi.org/10.1111/ejed.12066</w:t>
      </w:r>
    </w:p>
    <w:p w14:paraId="4996046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Rauschnabel, P. A. P. A., Krey, N., Babin, B. J. B. J., &amp; Ivens, B. S. B. S. (2016). Brand management in higher education: The University Brand Personality Scale. </w:t>
      </w:r>
      <w:r w:rsidRPr="0072376E">
        <w:rPr>
          <w:rFonts w:cs="Arial"/>
          <w:i/>
          <w:iCs/>
          <w:noProof/>
          <w:szCs w:val="24"/>
          <w:lang w:val="en-GB"/>
        </w:rPr>
        <w:t>Journal of Business Research</w:t>
      </w:r>
      <w:r w:rsidRPr="0072376E">
        <w:rPr>
          <w:rFonts w:cs="Arial"/>
          <w:noProof/>
          <w:szCs w:val="24"/>
          <w:lang w:val="en-GB"/>
        </w:rPr>
        <w:t xml:space="preserve">, </w:t>
      </w:r>
      <w:r w:rsidRPr="0072376E">
        <w:rPr>
          <w:rFonts w:cs="Arial"/>
          <w:i/>
          <w:iCs/>
          <w:noProof/>
          <w:szCs w:val="24"/>
          <w:lang w:val="en-GB"/>
        </w:rPr>
        <w:t>69</w:t>
      </w:r>
      <w:r w:rsidRPr="0072376E">
        <w:rPr>
          <w:rFonts w:cs="Arial"/>
          <w:noProof/>
          <w:szCs w:val="24"/>
          <w:lang w:val="en-GB"/>
        </w:rPr>
        <w:t>(8), 3077–3086. https://doi.org/10.1016/j.jbusres.2016.01.023</w:t>
      </w:r>
    </w:p>
    <w:p w14:paraId="1B3501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Raynor, M. E. (1998). That vision thing: Do we need it? </w:t>
      </w:r>
      <w:r w:rsidRPr="0072376E">
        <w:rPr>
          <w:rFonts w:cs="Arial"/>
          <w:i/>
          <w:iCs/>
          <w:noProof/>
          <w:szCs w:val="24"/>
          <w:lang w:val="en-GB"/>
        </w:rPr>
        <w:t>Long Range Planning</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(3), 368–376. https://doi.org/10.1016/S0024-6301(98)80004-6</w:t>
      </w:r>
    </w:p>
    <w:p w14:paraId="5B7DAF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Reichheld, F. F. (2003). The one number you need to grow.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81</w:t>
      </w:r>
      <w:r w:rsidRPr="0072376E">
        <w:rPr>
          <w:rFonts w:cs="Arial"/>
          <w:noProof/>
          <w:szCs w:val="24"/>
          <w:lang w:val="en-GB"/>
        </w:rPr>
        <w:t>(12), 46–54. https://hbr.org/2003/12/the-one-number-you-need-to-grow</w:t>
      </w:r>
    </w:p>
    <w:p w14:paraId="7FC06E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Rivera, L. A. (2011). Ivies, extracurriculars, and exclusion: Elite employers’ use of educational credentials. W </w:t>
      </w:r>
      <w:r w:rsidRPr="0072376E">
        <w:rPr>
          <w:rFonts w:cs="Arial"/>
          <w:i/>
          <w:iCs/>
          <w:noProof/>
          <w:szCs w:val="24"/>
          <w:lang w:val="en-GB"/>
        </w:rPr>
        <w:t>Research in Social Stratification and Mobility</w:t>
      </w:r>
      <w:r w:rsidRPr="0072376E">
        <w:rPr>
          <w:rFonts w:cs="Arial"/>
          <w:noProof/>
          <w:szCs w:val="24"/>
          <w:lang w:val="en-GB"/>
        </w:rPr>
        <w:t xml:space="preserve"> (T. 29, Numer 1). https://doi.org/10.1016/j.rssm.2010.12.001</w:t>
      </w:r>
    </w:p>
    <w:p w14:paraId="146C2AA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Rocki, M. (2018). Jakość kształcenia a ekonomiczne losy absolwentów: Analiza przypadków.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1(51)</w:t>
      </w:r>
      <w:r w:rsidRPr="00A76C43">
        <w:rPr>
          <w:rFonts w:cs="Arial"/>
          <w:noProof/>
          <w:szCs w:val="24"/>
        </w:rPr>
        <w:t>, 219–239. https://doi.org/10.14746/nisw.2018.1.11</w:t>
      </w:r>
    </w:p>
    <w:p w14:paraId="14AD171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Rocki, M. (2021). </w:t>
      </w:r>
      <w:r w:rsidRPr="0072376E">
        <w:rPr>
          <w:rFonts w:cs="Arial"/>
          <w:noProof/>
          <w:szCs w:val="24"/>
          <w:lang w:val="en-GB"/>
        </w:rPr>
        <w:t xml:space="preserve">The Wage Premium on Higher Education: Evidence from the Polish Graduate Tracking System. </w:t>
      </w:r>
      <w:r w:rsidRPr="0072376E">
        <w:rPr>
          <w:rFonts w:cs="Arial"/>
          <w:i/>
          <w:iCs/>
          <w:noProof/>
          <w:szCs w:val="24"/>
          <w:lang w:val="en-GB"/>
        </w:rPr>
        <w:t>Gospodarka Narodowa</w:t>
      </w:r>
      <w:r w:rsidRPr="0072376E">
        <w:rPr>
          <w:rFonts w:cs="Arial"/>
          <w:noProof/>
          <w:szCs w:val="24"/>
          <w:lang w:val="en-GB"/>
        </w:rPr>
        <w:t xml:space="preserve">, </w:t>
      </w:r>
      <w:r w:rsidRPr="0072376E">
        <w:rPr>
          <w:rFonts w:cs="Arial"/>
          <w:i/>
          <w:iCs/>
          <w:noProof/>
          <w:szCs w:val="24"/>
          <w:lang w:val="en-GB"/>
        </w:rPr>
        <w:t>307</w:t>
      </w:r>
      <w:r w:rsidRPr="0072376E">
        <w:rPr>
          <w:rFonts w:cs="Arial"/>
          <w:noProof/>
          <w:szCs w:val="24"/>
          <w:lang w:val="en-GB"/>
        </w:rPr>
        <w:t>(3), 47–61. https://doi.org/10.33119/GN/140647</w:t>
      </w:r>
    </w:p>
    <w:p w14:paraId="4F5CBA8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Rogers, M., Baker, P., Harrington, I., Johnson, A., Bird, J., &amp; Bible, V. (2022). Stakeholder engagement with funding bodies, steering committees and surveys: Benefits for education projects. </w:t>
      </w:r>
      <w:r w:rsidRPr="00A76C43">
        <w:rPr>
          <w:rFonts w:cs="Arial"/>
          <w:i/>
          <w:iCs/>
          <w:noProof/>
          <w:szCs w:val="24"/>
        </w:rPr>
        <w:t>Issues in Educational Research</w:t>
      </w:r>
      <w:r w:rsidRPr="00A76C43">
        <w:rPr>
          <w:rFonts w:cs="Arial"/>
          <w:noProof/>
          <w:szCs w:val="24"/>
        </w:rPr>
        <w:t xml:space="preserve">, </w:t>
      </w:r>
      <w:r w:rsidRPr="00A76C43">
        <w:rPr>
          <w:rFonts w:cs="Arial"/>
          <w:i/>
          <w:iCs/>
          <w:noProof/>
          <w:szCs w:val="24"/>
        </w:rPr>
        <w:t>32</w:t>
      </w:r>
      <w:r w:rsidRPr="00A76C43">
        <w:rPr>
          <w:rFonts w:cs="Arial"/>
          <w:noProof/>
          <w:szCs w:val="24"/>
        </w:rPr>
        <w:t>(3), 1131–1152.</w:t>
      </w:r>
    </w:p>
    <w:p w14:paraId="336DBF9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Rogoziński, K. (2007). Zarządzanie organizacją usługową - próba wypełnienia luki poznawczej. </w:t>
      </w:r>
      <w:r w:rsidRPr="00A76C43">
        <w:rPr>
          <w:rFonts w:cs="Arial"/>
          <w:i/>
          <w:iCs/>
          <w:noProof/>
          <w:szCs w:val="24"/>
        </w:rPr>
        <w:t>Współczesne Zarządzanie</w:t>
      </w:r>
      <w:r w:rsidRPr="00A76C43">
        <w:rPr>
          <w:rFonts w:cs="Arial"/>
          <w:noProof/>
          <w:szCs w:val="24"/>
        </w:rPr>
        <w:t xml:space="preserve">, </w:t>
      </w:r>
      <w:r w:rsidRPr="00A76C43">
        <w:rPr>
          <w:rFonts w:cs="Arial"/>
          <w:i/>
          <w:iCs/>
          <w:noProof/>
          <w:szCs w:val="24"/>
        </w:rPr>
        <w:t>3</w:t>
      </w:r>
      <w:r w:rsidRPr="00A76C43">
        <w:rPr>
          <w:rFonts w:cs="Arial"/>
          <w:noProof/>
          <w:szCs w:val="24"/>
        </w:rPr>
        <w:t>, 5–12. http://www.uslugi.ue.poznan.pl/file/129_189179007.pdf</w:t>
      </w:r>
    </w:p>
    <w:p w14:paraId="145AD9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Rosenberg, M. B. (2014). </w:t>
      </w:r>
      <w:r w:rsidRPr="00A76C43">
        <w:rPr>
          <w:rFonts w:cs="Arial"/>
          <w:i/>
          <w:iCs/>
          <w:noProof/>
          <w:szCs w:val="24"/>
        </w:rPr>
        <w:t>Porozumienie bez przemocy. O języku serca.</w:t>
      </w:r>
      <w:r w:rsidRPr="00A76C43">
        <w:rPr>
          <w:rFonts w:cs="Arial"/>
          <w:noProof/>
          <w:szCs w:val="24"/>
        </w:rPr>
        <w:t xml:space="preserve"> (II). Wydawnictwo Czarna Owca.</w:t>
      </w:r>
    </w:p>
    <w:p w14:paraId="7C4FE8B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Rosół, A. (2016). Jak badać i kształtować jakość kształcenia w szkole wyższej? </w:t>
      </w:r>
      <w:r w:rsidRPr="00A76C43">
        <w:rPr>
          <w:rFonts w:cs="Arial"/>
          <w:i/>
          <w:iCs/>
          <w:noProof/>
          <w:szCs w:val="24"/>
        </w:rPr>
        <w:t>Prace Naukowe Akademii im. Jana Długosza w Częstochowie. Pedagogika</w:t>
      </w:r>
      <w:r w:rsidRPr="00A76C43">
        <w:rPr>
          <w:rFonts w:cs="Arial"/>
          <w:noProof/>
          <w:szCs w:val="24"/>
        </w:rPr>
        <w:t xml:space="preserve">, </w:t>
      </w:r>
      <w:r w:rsidRPr="00A76C43">
        <w:rPr>
          <w:rFonts w:cs="Arial"/>
          <w:i/>
          <w:iCs/>
          <w:noProof/>
          <w:szCs w:val="24"/>
        </w:rPr>
        <w:t>25</w:t>
      </w:r>
      <w:r w:rsidRPr="00A76C43">
        <w:rPr>
          <w:rFonts w:cs="Arial"/>
          <w:noProof/>
          <w:szCs w:val="24"/>
        </w:rPr>
        <w:t>(1), 19–30. https://doi.org/10.16926/p.2016.25.01</w:t>
      </w:r>
    </w:p>
    <w:p w14:paraId="20A0A5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Rutkowska, M., &amp; Kamińska, A. M. (2020). </w:t>
      </w:r>
      <w:r w:rsidRPr="0072376E">
        <w:rPr>
          <w:rFonts w:cs="Arial"/>
          <w:noProof/>
          <w:szCs w:val="24"/>
          <w:lang w:val="en-GB"/>
        </w:rPr>
        <w:t xml:space="preserve">Turquoise Management Model - Teal Organization. </w:t>
      </w:r>
      <w:r w:rsidRPr="0072376E">
        <w:rPr>
          <w:rFonts w:cs="Arial"/>
          <w:i/>
          <w:iCs/>
          <w:noProof/>
          <w:szCs w:val="24"/>
          <w:lang w:val="en-GB"/>
        </w:rPr>
        <w:t>Education Excellence and Innovation Management: A 2025 Vision to Sustain Economic Development during Global Challenges</w:t>
      </w:r>
      <w:r w:rsidRPr="0072376E">
        <w:rPr>
          <w:rFonts w:cs="Arial"/>
          <w:noProof/>
          <w:szCs w:val="24"/>
          <w:lang w:val="en-GB"/>
        </w:rPr>
        <w:t xml:space="preserve">, </w:t>
      </w:r>
      <w:r w:rsidRPr="0072376E">
        <w:rPr>
          <w:rFonts w:cs="Arial"/>
          <w:i/>
          <w:iCs/>
          <w:noProof/>
          <w:szCs w:val="24"/>
          <w:lang w:val="en-GB"/>
        </w:rPr>
        <w:t>July</w:t>
      </w:r>
      <w:r w:rsidRPr="0072376E">
        <w:rPr>
          <w:rFonts w:cs="Arial"/>
          <w:noProof/>
          <w:szCs w:val="24"/>
          <w:lang w:val="en-GB"/>
        </w:rPr>
        <w:t>, 11380–11387.</w:t>
      </w:r>
    </w:p>
    <w:p w14:paraId="4DFCEF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Sá, J. C., Vaz, S., Carvalho, O., Lima, V., Morgado, L., Fonseca, L., Doiro, M., &amp; Santos, G. (2022). A model of integration ISO 9001 with Lean six sigma and main benefits achieved.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(1–2), 218–242. https://doi.org/10.1080/14783363.2020.1829969</w:t>
      </w:r>
    </w:p>
    <w:p w14:paraId="7B81337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Scaled Agile Inc. (2023). </w:t>
      </w:r>
      <w:r w:rsidRPr="0072376E">
        <w:rPr>
          <w:rFonts w:cs="Arial"/>
          <w:i/>
          <w:iCs/>
          <w:noProof/>
          <w:szCs w:val="24"/>
          <w:lang w:val="en-GB"/>
        </w:rPr>
        <w:t>SAFe 6.0 - Core Values</w:t>
      </w:r>
      <w:r w:rsidRPr="0072376E">
        <w:rPr>
          <w:rFonts w:cs="Arial"/>
          <w:noProof/>
          <w:szCs w:val="24"/>
          <w:lang w:val="en-GB"/>
        </w:rPr>
        <w:t>. https://scaledagileframework.com/safe-core-values/</w:t>
      </w:r>
    </w:p>
    <w:p w14:paraId="26A18AB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Schroeder, R. G., Linderman, K., Liedtke, C., &amp; Choo, A. S. (2008). Six Sigma: Definition and underlying theory</w:t>
      </w:r>
      <w:r w:rsidRPr="0072376E">
        <w:rPr>
          <w:rFonts w:ascii="Cambria Math" w:hAnsi="Cambria Math" w:cs="Cambria Math"/>
          <w:noProof/>
          <w:szCs w:val="24"/>
          <w:lang w:val="en-GB"/>
        </w:rPr>
        <w:t>⋆</w:t>
      </w:r>
      <w:r w:rsidRPr="0072376E">
        <w:rPr>
          <w:rFonts w:cs="Arial"/>
          <w:noProof/>
          <w:szCs w:val="24"/>
          <w:lang w:val="en-GB"/>
        </w:rPr>
        <w:t xml:space="preserv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 xml:space="preserve">(4), 536–554. </w:t>
      </w:r>
      <w:r w:rsidRPr="0072376E">
        <w:rPr>
          <w:rFonts w:cs="Arial"/>
          <w:noProof/>
          <w:szCs w:val="24"/>
          <w:lang w:val="en-GB"/>
        </w:rPr>
        <w:lastRenderedPageBreak/>
        <w:t>https://doi.org/10.1016/j.jom.2007.06.007</w:t>
      </w:r>
    </w:p>
    <w:p w14:paraId="1E52965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Selznick, P. (1948). Foundations of the theory of organization. </w:t>
      </w:r>
      <w:r w:rsidRPr="0072376E">
        <w:rPr>
          <w:rFonts w:cs="Arial"/>
          <w:i/>
          <w:iCs/>
          <w:noProof/>
          <w:szCs w:val="24"/>
          <w:lang w:val="en-GB"/>
        </w:rPr>
        <w:t>American sociological review</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(1), 25–35.</w:t>
      </w:r>
    </w:p>
    <w:p w14:paraId="615F8D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Seth, N., Deshmukh, S. G., &amp; Vrat, P. (2004). Service quality models: a review.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22</w:t>
      </w:r>
      <w:r w:rsidRPr="0072376E">
        <w:rPr>
          <w:rFonts w:cs="Arial"/>
          <w:noProof/>
          <w:szCs w:val="24"/>
          <w:lang w:val="en-GB"/>
        </w:rPr>
        <w:t>(9), 913–949. https://doi.org/10.1108/02656710510625211</w:t>
      </w:r>
    </w:p>
    <w:p w14:paraId="29D0FD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Shah, R., &amp; Ward, P. T. (2003). Lean manufacturing: context, practice bundles, and performance.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129–149. https://doi.org/10.1016/S0272-6963(02)00108-0</w:t>
      </w:r>
    </w:p>
    <w:p w14:paraId="519E7D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Silver, H. (2003). Does a University Have a Culture? </w:t>
      </w:r>
      <w:r w:rsidRPr="0072376E">
        <w:rPr>
          <w:rFonts w:cs="Arial"/>
          <w:i/>
          <w:iCs/>
          <w:noProof/>
          <w:szCs w:val="24"/>
          <w:lang w:val="en-GB"/>
        </w:rPr>
        <w:t>Studies in Higher Education</w:t>
      </w:r>
      <w:r w:rsidRPr="0072376E">
        <w:rPr>
          <w:rFonts w:cs="Arial"/>
          <w:noProof/>
          <w:szCs w:val="24"/>
          <w:lang w:val="en-GB"/>
        </w:rPr>
        <w:t xml:space="preserve">, </w:t>
      </w:r>
      <w:r w:rsidRPr="0072376E">
        <w:rPr>
          <w:rFonts w:cs="Arial"/>
          <w:i/>
          <w:iCs/>
          <w:noProof/>
          <w:szCs w:val="24"/>
          <w:lang w:val="en-GB"/>
        </w:rPr>
        <w:t>28</w:t>
      </w:r>
      <w:r w:rsidRPr="0072376E">
        <w:rPr>
          <w:rFonts w:cs="Arial"/>
          <w:noProof/>
          <w:szCs w:val="24"/>
          <w:lang w:val="en-GB"/>
        </w:rPr>
        <w:t>(2), 157–169. https://doi.org/10.1080/0307507032000058118</w:t>
      </w:r>
    </w:p>
    <w:p w14:paraId="48302FB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Sirvanci, M. B. (2004). Critical issues for TQM implementation in higher education.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(6), 382–386. https://doi.org/10.1108/09544780410563293</w:t>
      </w:r>
    </w:p>
    <w:p w14:paraId="7BA3711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Slabá, M. (2015). Stakeholder Groups of Public and Private Universities in the Czech Republic – Identification, Categorization and Prioritization. </w:t>
      </w:r>
      <w:r w:rsidRPr="0072376E">
        <w:rPr>
          <w:rFonts w:cs="Arial"/>
          <w:i/>
          <w:iCs/>
          <w:noProof/>
          <w:szCs w:val="24"/>
          <w:lang w:val="en-GB"/>
        </w:rPr>
        <w:t>Review of Economic Perspectives</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(3), 305–326. https://doi.org/10.1515/revecp-2015-0022</w:t>
      </w:r>
    </w:p>
    <w:p w14:paraId="4835A77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Small, L., Shacklock, K., &amp; Marchant, T. (2018). Employability: a contemporary review for higher education stakeholders. </w:t>
      </w:r>
      <w:r w:rsidRPr="0072376E">
        <w:rPr>
          <w:rFonts w:cs="Arial"/>
          <w:i/>
          <w:iCs/>
          <w:noProof/>
          <w:szCs w:val="24"/>
          <w:lang w:val="en-GB"/>
        </w:rPr>
        <w:t>Journal of Vocational Education &amp; Training</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(1), 148–166. https://doi.org/10.1080/13636820.2017.1394355</w:t>
      </w:r>
    </w:p>
    <w:p w14:paraId="4D6657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Smith-Maddox, R. (1998). Defining Culture as a Dimension of Academic Achievement: Implications for Culturally Responsive Curriculum, Instruction, and Assessment. </w:t>
      </w:r>
      <w:r w:rsidRPr="0072376E">
        <w:rPr>
          <w:rFonts w:cs="Arial"/>
          <w:i/>
          <w:iCs/>
          <w:noProof/>
          <w:szCs w:val="24"/>
          <w:lang w:val="en-GB"/>
        </w:rPr>
        <w:t>The Journal of Negro Education</w:t>
      </w:r>
      <w:r w:rsidRPr="0072376E">
        <w:rPr>
          <w:rFonts w:cs="Arial"/>
          <w:noProof/>
          <w:szCs w:val="24"/>
          <w:lang w:val="en-GB"/>
        </w:rPr>
        <w:t xml:space="preserve">, </w:t>
      </w:r>
      <w:r w:rsidRPr="0072376E">
        <w:rPr>
          <w:rFonts w:cs="Arial"/>
          <w:i/>
          <w:iCs/>
          <w:noProof/>
          <w:szCs w:val="24"/>
          <w:lang w:val="en-GB"/>
        </w:rPr>
        <w:t>67</w:t>
      </w:r>
      <w:r w:rsidRPr="0072376E">
        <w:rPr>
          <w:rFonts w:cs="Arial"/>
          <w:noProof/>
          <w:szCs w:val="24"/>
          <w:lang w:val="en-GB"/>
        </w:rPr>
        <w:t>(3), 302. https://doi.org/10.2307/2668198</w:t>
      </w:r>
    </w:p>
    <w:p w14:paraId="6A3E3A5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Sparr, J. L. (2018). Paradoxes in Organizational Change: The Crucial Role of Leaders’ Sensegiving. </w:t>
      </w:r>
      <w:r w:rsidRPr="0072376E">
        <w:rPr>
          <w:rFonts w:cs="Arial"/>
          <w:i/>
          <w:iCs/>
          <w:noProof/>
          <w:szCs w:val="24"/>
          <w:lang w:val="en-GB"/>
        </w:rPr>
        <w:t>Journal of Change Management</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(2), 162–180. https://doi.org/10.1080/14697017.2018.1446696</w:t>
      </w:r>
    </w:p>
    <w:p w14:paraId="7051528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Spreng, R. A., &amp; Mackoy, R. D. (1996). An empirical examination of a model of perceived service quality and satisfaction. </w:t>
      </w:r>
      <w:r w:rsidRPr="0072376E">
        <w:rPr>
          <w:rFonts w:cs="Arial"/>
          <w:i/>
          <w:iCs/>
          <w:noProof/>
          <w:szCs w:val="24"/>
          <w:lang w:val="en-GB"/>
        </w:rPr>
        <w:t>Journal of Retailing</w:t>
      </w:r>
      <w:r w:rsidRPr="0072376E">
        <w:rPr>
          <w:rFonts w:cs="Arial"/>
          <w:noProof/>
          <w:szCs w:val="24"/>
          <w:lang w:val="en-GB"/>
        </w:rPr>
        <w:t xml:space="preserve">, </w:t>
      </w:r>
      <w:r w:rsidRPr="0072376E">
        <w:rPr>
          <w:rFonts w:cs="Arial"/>
          <w:i/>
          <w:iCs/>
          <w:noProof/>
          <w:szCs w:val="24"/>
          <w:lang w:val="en-GB"/>
        </w:rPr>
        <w:t>72</w:t>
      </w:r>
      <w:r w:rsidRPr="0072376E">
        <w:rPr>
          <w:rFonts w:cs="Arial"/>
          <w:noProof/>
          <w:szCs w:val="24"/>
          <w:lang w:val="en-GB"/>
        </w:rPr>
        <w:t>(2), 201–214. https://doi.org/10.1016/S0022-4359(96)90014-7</w:t>
      </w:r>
    </w:p>
    <w:p w14:paraId="7AD7077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Steffensen, M., Rogers, E. M., &amp; Speakman, K. (2000). Spin-offs from research centers at a research university. </w:t>
      </w:r>
      <w:r w:rsidRPr="0072376E">
        <w:rPr>
          <w:rFonts w:cs="Arial"/>
          <w:i/>
          <w:iCs/>
          <w:noProof/>
          <w:szCs w:val="24"/>
          <w:lang w:val="en-GB"/>
        </w:rPr>
        <w:t>Journal of Business Venturing</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(1), 93–111. https://doi.org/10.1016/S0883-9026(98)00006-8</w:t>
      </w:r>
    </w:p>
    <w:p w14:paraId="264629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Stewart, H. (2010). Do happy staff make for happy customers and profitable companies. </w:t>
      </w:r>
      <w:r w:rsidRPr="0072376E">
        <w:rPr>
          <w:rFonts w:cs="Arial"/>
          <w:i/>
          <w:iCs/>
          <w:noProof/>
          <w:szCs w:val="24"/>
          <w:lang w:val="en-GB"/>
        </w:rPr>
        <w:t>Journal of Direct, Data and Digital Marketing Practice</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(4), 275–280. https://doi.org/10.1057/dddmp.2010.9</w:t>
      </w:r>
    </w:p>
    <w:p w14:paraId="6CB632B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Stoma, M. (2012). </w:t>
      </w:r>
      <w:r w:rsidRPr="00A76C43">
        <w:rPr>
          <w:rFonts w:cs="Arial"/>
          <w:i/>
          <w:iCs/>
          <w:noProof/>
          <w:szCs w:val="24"/>
        </w:rPr>
        <w:t>Modele i metody pomiaru jakości usług</w:t>
      </w:r>
      <w:r w:rsidRPr="00A76C43">
        <w:rPr>
          <w:rFonts w:cs="Arial"/>
          <w:noProof/>
          <w:szCs w:val="24"/>
        </w:rPr>
        <w:t>. http://www.qrpolska.pl/files/file/M3.pdf</w:t>
      </w:r>
    </w:p>
    <w:p w14:paraId="24C54EE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(2014). Czy kultura jakości w uczelni wyższej to to samo co kultura akademicka? </w:t>
      </w:r>
      <w:r w:rsidRPr="00A76C43">
        <w:rPr>
          <w:rFonts w:cs="Arial"/>
          <w:i/>
          <w:iCs/>
          <w:noProof/>
          <w:szCs w:val="24"/>
        </w:rPr>
        <w:t xml:space="preserve">Przedsiębiorczość i Zarządzanie, t. XV, z. 8, cz. I: „Wybrane problemy zarządzania rozwojem </w:t>
      </w:r>
      <w:r w:rsidRPr="00A76C43">
        <w:rPr>
          <w:rFonts w:cs="Arial"/>
          <w:i/>
          <w:iCs/>
          <w:noProof/>
          <w:szCs w:val="24"/>
        </w:rPr>
        <w:lastRenderedPageBreak/>
        <w:t>regionalnym”</w:t>
      </w:r>
      <w:r w:rsidRPr="00A76C43">
        <w:rPr>
          <w:rFonts w:cs="Arial"/>
          <w:noProof/>
          <w:szCs w:val="24"/>
        </w:rPr>
        <w:t>, 365–378.</w:t>
      </w:r>
    </w:p>
    <w:p w14:paraId="4071EB62"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Sułkowski, Ł. (2016). Academic Culture from the Perspective of Polish Universities. </w:t>
      </w:r>
      <w:r w:rsidRPr="00A76C43">
        <w:rPr>
          <w:rFonts w:cs="Arial"/>
          <w:i/>
          <w:iCs/>
          <w:noProof/>
          <w:szCs w:val="24"/>
        </w:rPr>
        <w:t>Przedsiębiorczość I Zarządzanie</w:t>
      </w:r>
      <w:r w:rsidRPr="00A76C43">
        <w:rPr>
          <w:rFonts w:cs="Arial"/>
          <w:noProof/>
          <w:szCs w:val="24"/>
        </w:rPr>
        <w:t xml:space="preserve">, </w:t>
      </w:r>
      <w:r w:rsidRPr="00A76C43">
        <w:rPr>
          <w:rFonts w:cs="Arial"/>
          <w:i/>
          <w:iCs/>
          <w:noProof/>
          <w:szCs w:val="24"/>
        </w:rPr>
        <w:t>XVII</w:t>
      </w:r>
      <w:r w:rsidRPr="00A76C43">
        <w:rPr>
          <w:rFonts w:cs="Arial"/>
          <w:noProof/>
          <w:szCs w:val="24"/>
        </w:rPr>
        <w:t>(2), 7–21. http://piz.san.edu.pl/docs/e-XVII-2-1.pdf</w:t>
      </w:r>
    </w:p>
    <w:p w14:paraId="6D5FF02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(2017). Założenia do Ustawy 2.0 - projektowanie nowego ładu akademickiego w Polsce. W </w:t>
      </w:r>
      <w:r w:rsidRPr="00A76C43">
        <w:rPr>
          <w:rFonts w:cs="Arial"/>
          <w:i/>
          <w:iCs/>
          <w:noProof/>
          <w:szCs w:val="24"/>
        </w:rPr>
        <w:t>Przedsiębiorczość i Zarządzanie, t. XVIII, z. 2, cz. I: „Zarządzanie publiczne. Funkcjonowanie jednostek samorządu terytorialnego w aspekcie wielowymiarowym”</w:t>
      </w:r>
      <w:r w:rsidRPr="00A76C43">
        <w:rPr>
          <w:rFonts w:cs="Arial"/>
          <w:noProof/>
          <w:szCs w:val="24"/>
        </w:rPr>
        <w:t xml:space="preserve"> (Numer January 2017, ss. 261–276).</w:t>
      </w:r>
    </w:p>
    <w:p w14:paraId="148D1B6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Seliga, R., &amp; Woźniak, A. (2016). Kultura organizacyjna i zarządzanie uczelnią z punktu widzenia systemu zapewniania jakości w Polsce. </w:t>
      </w:r>
      <w:r w:rsidRPr="00A76C43">
        <w:rPr>
          <w:rFonts w:cs="Arial"/>
          <w:i/>
          <w:iCs/>
          <w:noProof/>
          <w:szCs w:val="24"/>
        </w:rPr>
        <w:t>Przedsiębiorczość i Zarządzanie</w:t>
      </w:r>
      <w:r w:rsidRPr="00A76C43">
        <w:rPr>
          <w:rFonts w:cs="Arial"/>
          <w:noProof/>
          <w:szCs w:val="24"/>
        </w:rPr>
        <w:t xml:space="preserve">, </w:t>
      </w:r>
      <w:r w:rsidRPr="00A76C43">
        <w:rPr>
          <w:rFonts w:cs="Arial"/>
          <w:i/>
          <w:iCs/>
          <w:noProof/>
          <w:szCs w:val="24"/>
        </w:rPr>
        <w:t>17</w:t>
      </w:r>
      <w:r w:rsidRPr="00A76C43">
        <w:rPr>
          <w:rFonts w:cs="Arial"/>
          <w:noProof/>
          <w:szCs w:val="24"/>
        </w:rPr>
        <w:t>(9.3), 221–233.</w:t>
      </w:r>
    </w:p>
    <w:p w14:paraId="0461156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&amp; Woźniak, A. (2019). Strategic management at universities in merger processes: research results. W </w:t>
      </w:r>
      <w:r w:rsidRPr="00A76C43">
        <w:rPr>
          <w:rFonts w:cs="Arial"/>
          <w:i/>
          <w:iCs/>
          <w:noProof/>
          <w:szCs w:val="24"/>
        </w:rPr>
        <w:t>Strategie i innowacje organizacyjne polskich uczelni / pod redakcją Łukasza Sułkowskiego i Jarosława Górniaka. – Wydanie I. – Kraków, © 2019</w:t>
      </w:r>
      <w:r w:rsidRPr="00A76C43">
        <w:rPr>
          <w:rFonts w:cs="Arial"/>
          <w:noProof/>
          <w:szCs w:val="24"/>
        </w:rPr>
        <w:t>. Kraków: Wydawnictwo Uniwersytetu Jagiellońskiego.</w:t>
      </w:r>
    </w:p>
    <w:p w14:paraId="1B7F329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Sułkowski, Ł., Woźniak, A., &amp; Seliga, R. (2019). </w:t>
      </w:r>
      <w:r w:rsidRPr="0072376E">
        <w:rPr>
          <w:rFonts w:cs="Arial"/>
          <w:noProof/>
          <w:szCs w:val="24"/>
          <w:lang w:val="en-GB"/>
        </w:rPr>
        <w:t xml:space="preserve">Organizational identity of university in merger process. W D. Ibrahimov, M and Aleksic, A and Dukic (Red.), </w:t>
      </w:r>
      <w:r w:rsidRPr="0072376E">
        <w:rPr>
          <w:rFonts w:cs="Arial"/>
          <w:i/>
          <w:iCs/>
          <w:noProof/>
          <w:szCs w:val="24"/>
          <w:lang w:val="en-GB"/>
        </w:rPr>
        <w:t>ECONOMIC AND SOCIAL DEVELOPMENT (ESD 2019): 37TH INTERNATIONAL SCIENTIFIC CONFERENCE ON ECONOMIC AND SOCIAL DEVELOPMENT - SOCIO ECONOMIC PROBLEMS OF SUSTAINABLE DEVELOPMENT</w:t>
      </w:r>
      <w:r w:rsidRPr="0072376E">
        <w:rPr>
          <w:rFonts w:cs="Arial"/>
          <w:noProof/>
          <w:szCs w:val="24"/>
          <w:lang w:val="en-GB"/>
        </w:rPr>
        <w:t xml:space="preserve"> (ss. 757–763). VARAZDIN DEVELOPMENT &amp; ENTREPRENEURSHIP AGENCY.</w:t>
      </w:r>
    </w:p>
    <w:p w14:paraId="79C39AD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Sunder M., V., &amp; Antony, J. (2018). A conceptual Lean Six Sigma framework for quality excellence in higher education institutions.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(4), 857–874. https://doi.org/10.1108/IJQRM-01-2017-0002</w:t>
      </w:r>
    </w:p>
    <w:p w14:paraId="60185D2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Sunder M., V., &amp; Mahalingam, S. (2018). An empirical investigation of implementing Lean Six Sigma in Higher Education Institutions.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(10), 2157–2180. https://doi.org/10.1108/IJQRM-05-2017-0098</w:t>
      </w:r>
    </w:p>
    <w:p w14:paraId="21BBB2B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Sureshchandar, G. S., Rajendran, C., &amp; Anantharaman, R. N. (2001). A holistic model for total quality service. </w:t>
      </w:r>
      <w:r w:rsidRPr="0072376E">
        <w:rPr>
          <w:rFonts w:cs="Arial"/>
          <w:i/>
          <w:iCs/>
          <w:noProof/>
          <w:szCs w:val="24"/>
          <w:lang w:val="en-GB"/>
        </w:rPr>
        <w:t>International Journal of Service Industry Management</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(4), 378–412. https://doi.org/10.1108/09564230110405299</w:t>
      </w:r>
    </w:p>
    <w:p w14:paraId="38C3B36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Swank, C. K. (2003). The Lean Service Machine.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81</w:t>
      </w:r>
      <w:r w:rsidRPr="0072376E">
        <w:rPr>
          <w:rFonts w:cs="Arial"/>
          <w:noProof/>
          <w:szCs w:val="24"/>
          <w:lang w:val="en-GB"/>
        </w:rPr>
        <w:t>(10).</w:t>
      </w:r>
    </w:p>
    <w:p w14:paraId="46C6549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Szczepańska, K. (2011). </w:t>
      </w:r>
      <w:r w:rsidRPr="00A76C43">
        <w:rPr>
          <w:rFonts w:cs="Arial"/>
          <w:i/>
          <w:iCs/>
          <w:noProof/>
          <w:szCs w:val="24"/>
        </w:rPr>
        <w:t>Zarządzanie jakością. W dążeniu do doskonałości</w:t>
      </w:r>
      <w:r w:rsidRPr="00A76C43">
        <w:rPr>
          <w:rFonts w:cs="Arial"/>
          <w:noProof/>
          <w:szCs w:val="24"/>
        </w:rPr>
        <w:t>. CH Beck.</w:t>
      </w:r>
    </w:p>
    <w:p w14:paraId="41A87E2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Szefler, J. P. (2011). </w:t>
      </w:r>
      <w:r w:rsidRPr="00A76C43">
        <w:rPr>
          <w:rFonts w:cs="Arial"/>
          <w:i/>
          <w:iCs/>
          <w:noProof/>
          <w:szCs w:val="24"/>
        </w:rPr>
        <w:t>Model pomiaru i doskonalenia jakości usług edukacyjnych uczelni wyższych</w:t>
      </w:r>
      <w:r w:rsidRPr="00A76C43">
        <w:rPr>
          <w:rFonts w:cs="Arial"/>
          <w:noProof/>
          <w:szCs w:val="24"/>
        </w:rPr>
        <w:t>. Politechnika Gdańska.</w:t>
      </w:r>
    </w:p>
    <w:p w14:paraId="77FC485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Szefler, J. P., &amp; Zieliński, G. (2013). Doskonalenie jakości usług edukacyjnych poprzez ocenę wyniku działalności instytucji akademickiej. W </w:t>
      </w:r>
      <w:r w:rsidRPr="00A76C43">
        <w:rPr>
          <w:rFonts w:cs="Arial"/>
          <w:i/>
          <w:iCs/>
          <w:noProof/>
          <w:szCs w:val="24"/>
        </w:rPr>
        <w:t>Uwarunkowania Sukecu Organizacji</w:t>
      </w:r>
      <w:r w:rsidRPr="00A76C43">
        <w:rPr>
          <w:rFonts w:cs="Arial"/>
          <w:noProof/>
          <w:szCs w:val="24"/>
        </w:rPr>
        <w:t xml:space="preserve"> (ss. 274–288). unknown.</w:t>
      </w:r>
    </w:p>
    <w:p w14:paraId="247088A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Sztejnberg, A. (2008). </w:t>
      </w:r>
      <w:r w:rsidRPr="00A76C43">
        <w:rPr>
          <w:rFonts w:cs="Arial"/>
          <w:i/>
          <w:iCs/>
          <w:noProof/>
          <w:szCs w:val="24"/>
        </w:rPr>
        <w:t>Doskonalenie usług edukacyjnych. Podstawy pomiaru jakości kształcenia.</w:t>
      </w:r>
      <w:r w:rsidRPr="00A76C43">
        <w:rPr>
          <w:rFonts w:cs="Arial"/>
          <w:noProof/>
          <w:szCs w:val="24"/>
        </w:rPr>
        <w:t xml:space="preserve"> Wydawnictwo Uniwersytetu Opolskiego.</w:t>
      </w:r>
    </w:p>
    <w:p w14:paraId="0C372E2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Szymaniec-Mlicka, K. (2016). Zarządzanie relacjami z interesariuszami publicznych podmiotów leczniczych. </w:t>
      </w:r>
      <w:r w:rsidRPr="00A76C43">
        <w:rPr>
          <w:rFonts w:cs="Arial"/>
          <w:i/>
          <w:iCs/>
          <w:noProof/>
          <w:szCs w:val="24"/>
        </w:rPr>
        <w:t>Zeszyty Naukowe. Organizacja i Zarządzanie. Politechnika Śląska</w:t>
      </w:r>
      <w:r w:rsidRPr="00A76C43">
        <w:rPr>
          <w:rFonts w:cs="Arial"/>
          <w:noProof/>
          <w:szCs w:val="24"/>
        </w:rPr>
        <w:t xml:space="preserve">, </w:t>
      </w:r>
      <w:r w:rsidRPr="00A76C43">
        <w:rPr>
          <w:rFonts w:cs="Arial"/>
          <w:i/>
          <w:iCs/>
          <w:noProof/>
          <w:szCs w:val="24"/>
        </w:rPr>
        <w:t>97</w:t>
      </w:r>
      <w:r w:rsidRPr="00A76C43">
        <w:rPr>
          <w:rFonts w:cs="Arial"/>
          <w:noProof/>
          <w:szCs w:val="24"/>
        </w:rPr>
        <w:t>(1964), 309–320.</w:t>
      </w:r>
    </w:p>
    <w:p w14:paraId="3BF1A26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Talib, F., Rahman, Z., &amp; Qureshi, M. N. (2011). </w:t>
      </w:r>
      <w:r w:rsidRPr="0072376E">
        <w:rPr>
          <w:rFonts w:cs="Arial"/>
          <w:noProof/>
          <w:szCs w:val="24"/>
          <w:lang w:val="en-GB"/>
        </w:rPr>
        <w:t xml:space="preserve">Analysis of interaction among the barriers to total quality management implementation using interpretive structural modeling approach. </w:t>
      </w:r>
      <w:r w:rsidRPr="0072376E">
        <w:rPr>
          <w:rFonts w:cs="Arial"/>
          <w:i/>
          <w:iCs/>
          <w:noProof/>
          <w:szCs w:val="24"/>
          <w:lang w:val="en-GB"/>
        </w:rPr>
        <w:t>Benchmarking: An International Journal</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(4), 563–587. https://doi.org/10.1108/14635771111147641</w:t>
      </w:r>
    </w:p>
    <w:p w14:paraId="3FF0DB6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Tayar, M., &amp; Jack, R. (2013). Prestige-oriented market entry strategy: the case of Australian universities. </w:t>
      </w:r>
      <w:r w:rsidRPr="0072376E">
        <w:rPr>
          <w:rFonts w:cs="Arial"/>
          <w:i/>
          <w:iCs/>
          <w:noProof/>
          <w:szCs w:val="24"/>
          <w:lang w:val="en-GB"/>
        </w:rPr>
        <w:t>Journal of Higher Education Policy and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(2), 153–166. https://doi.org/10.1080/1360080X.2013.775924</w:t>
      </w:r>
    </w:p>
    <w:p w14:paraId="161EEEC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Teehan, R., &amp; Tucker, W. (2010). A simplified lean method to capture customer voice. </w:t>
      </w:r>
      <w:r w:rsidRPr="0072376E">
        <w:rPr>
          <w:rFonts w:cs="Arial"/>
          <w:i/>
          <w:iCs/>
          <w:noProof/>
          <w:szCs w:val="24"/>
          <w:lang w:val="en-GB"/>
        </w:rPr>
        <w:t>International Journal of Quality and Service Sciences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(2), 175–188. https://doi.org/10.1108/17566691011057348</w:t>
      </w:r>
    </w:p>
    <w:p w14:paraId="3BBAAC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Teeroovengadum, V., Kamalanabhan, T. J., &amp; Seebaluck, A. K. (2016). Measuring service quality in higher education. </w:t>
      </w:r>
      <w:r w:rsidRPr="0072376E">
        <w:rPr>
          <w:rFonts w:cs="Arial"/>
          <w:i/>
          <w:iCs/>
          <w:noProof/>
          <w:szCs w:val="24"/>
          <w:lang w:val="en-GB"/>
        </w:rPr>
        <w:t>Quality Assurance in Education</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(2), 244–258. https://doi.org/10.1108/QAE-06-2014-0028</w:t>
      </w:r>
    </w:p>
    <w:p w14:paraId="03898E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THE. (2020). </w:t>
      </w:r>
      <w:r w:rsidRPr="0072376E">
        <w:rPr>
          <w:rFonts w:cs="Arial"/>
          <w:i/>
          <w:iCs/>
          <w:noProof/>
          <w:szCs w:val="24"/>
          <w:lang w:val="en-GB"/>
        </w:rPr>
        <w:t>World University Rankings 2020 | Times Higher Education (THE)</w:t>
      </w:r>
      <w:r w:rsidRPr="0072376E">
        <w:rPr>
          <w:rFonts w:cs="Arial"/>
          <w:noProof/>
          <w:szCs w:val="24"/>
          <w:lang w:val="en-GB"/>
        </w:rPr>
        <w:t>. https://www.timeshighereducation.com/world-university-rankings/2020/world-ranking#!/page/0/length/25/sort_by/rank/sort_order/asc/cols/stats</w:t>
      </w:r>
    </w:p>
    <w:p w14:paraId="4F24869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THE World University Rankings 2020: methodology</w:t>
      </w:r>
      <w:r w:rsidRPr="0072376E">
        <w:rPr>
          <w:rFonts w:cs="Arial"/>
          <w:noProof/>
          <w:szCs w:val="24"/>
          <w:lang w:val="en-GB"/>
        </w:rPr>
        <w:t>. (2020). https://www.timeshighereducation.com/world-university-rankings/world-university-rankings-2020-methodology</w:t>
      </w:r>
    </w:p>
    <w:p w14:paraId="474B792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Thijs, Nick; Staes, P. (2014). </w:t>
      </w:r>
      <w:r w:rsidRPr="0072376E">
        <w:rPr>
          <w:rFonts w:cs="Arial"/>
          <w:i/>
          <w:iCs/>
          <w:noProof/>
          <w:szCs w:val="24"/>
          <w:lang w:val="en-GB"/>
        </w:rPr>
        <w:t>CAF in the Education Sector. Successful stories of performance improvement</w:t>
      </w:r>
      <w:r w:rsidRPr="0072376E">
        <w:rPr>
          <w:rFonts w:cs="Arial"/>
          <w:noProof/>
          <w:szCs w:val="24"/>
          <w:lang w:val="en-GB"/>
        </w:rPr>
        <w:t>. http://caf.eipa.eu/files/uploads/20210706115454_CAFintheEducation-Successfulstoriesofperformanceimprovement.pdf</w:t>
      </w:r>
    </w:p>
    <w:p w14:paraId="3573155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Thompson, G., &amp; Glasø, L. (2015). Situational leadership theory: a test from three perspectives. </w:t>
      </w:r>
      <w:r w:rsidRPr="0072376E">
        <w:rPr>
          <w:rFonts w:cs="Arial"/>
          <w:i/>
          <w:iCs/>
          <w:noProof/>
          <w:szCs w:val="24"/>
          <w:lang w:val="en-GB"/>
        </w:rPr>
        <w:t>Leadership &amp; Organization Development Journal</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(5), 527–544. https://doi.org/10.1108/LODJ-10-2013-0130</w:t>
      </w:r>
    </w:p>
    <w:p w14:paraId="1B06C4C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Tierney, W. G. (1988). Organizational Culture in Higher Education.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59</w:t>
      </w:r>
      <w:r w:rsidRPr="0072376E">
        <w:rPr>
          <w:rFonts w:cs="Arial"/>
          <w:noProof/>
          <w:szCs w:val="24"/>
          <w:lang w:val="en-GB"/>
        </w:rPr>
        <w:t>(1), 2–21. https://doi.org/10.1080/00221546.1988.11778301</w:t>
      </w:r>
    </w:p>
    <w:p w14:paraId="6DB90BF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Times Higher Education. (2022). </w:t>
      </w:r>
      <w:r w:rsidRPr="0072376E">
        <w:rPr>
          <w:rFonts w:cs="Arial"/>
          <w:i/>
          <w:iCs/>
          <w:noProof/>
          <w:szCs w:val="24"/>
          <w:lang w:val="en-GB"/>
        </w:rPr>
        <w:t>World University Rankings 2023 methodology. Times Higher Education (THE)</w:t>
      </w:r>
      <w:r w:rsidRPr="0072376E">
        <w:rPr>
          <w:rFonts w:cs="Arial"/>
          <w:noProof/>
          <w:szCs w:val="24"/>
          <w:lang w:val="en-GB"/>
        </w:rPr>
        <w:t xml:space="preserve"> (Numer October 2022). https://www.timeshighereducation.com/sites/default/files/breaking_news_files/the_2023_world_university_rankings_methodology.pdf</w:t>
      </w:r>
    </w:p>
    <w:p w14:paraId="6F0E047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Times Higher Education. (2023). </w:t>
      </w:r>
      <w:r w:rsidRPr="0072376E">
        <w:rPr>
          <w:rFonts w:cs="Arial"/>
          <w:i/>
          <w:iCs/>
          <w:noProof/>
          <w:szCs w:val="24"/>
          <w:lang w:val="en-GB"/>
        </w:rPr>
        <w:t>THE World University Rankings 2023</w:t>
      </w:r>
      <w:r w:rsidRPr="0072376E">
        <w:rPr>
          <w:rFonts w:cs="Arial"/>
          <w:noProof/>
          <w:szCs w:val="24"/>
          <w:lang w:val="en-GB"/>
        </w:rPr>
        <w:t>. THE WUR Ranking. https://www.timeshighereducation.com/world-university-rankings/2023/world-ranking</w:t>
      </w:r>
    </w:p>
    <w:p w14:paraId="07CE00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Toma, J. D. (1997). Alternative Inquiry Paradigms, Faculty Cultures, and the Definition of Academic Lives.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68</w:t>
      </w:r>
      <w:r w:rsidRPr="0072376E">
        <w:rPr>
          <w:rFonts w:cs="Arial"/>
          <w:noProof/>
          <w:szCs w:val="24"/>
          <w:lang w:val="en-GB"/>
        </w:rPr>
        <w:t>(6), 679–705. https://doi.org/10.1080/00221546.1997.11779006</w:t>
      </w:r>
    </w:p>
    <w:p w14:paraId="04E2F7D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Tomala, L. (2018). </w:t>
      </w:r>
      <w:r w:rsidRPr="00A76C43">
        <w:rPr>
          <w:rFonts w:cs="Arial"/>
          <w:i/>
          <w:iCs/>
          <w:noProof/>
          <w:szCs w:val="24"/>
        </w:rPr>
        <w:t>Ustawa 2.0: najważniejsze zapisy | Nauka w Polsce</w:t>
      </w:r>
      <w:r w:rsidRPr="00A76C43">
        <w:rPr>
          <w:rFonts w:cs="Arial"/>
          <w:noProof/>
          <w:szCs w:val="24"/>
        </w:rPr>
        <w:t>. https://naukawpolsce.pap.pl/aktualnosci/news%2C30350%2Custawa-20-najwazniejsze-zapisy.html</w:t>
      </w:r>
    </w:p>
    <w:p w14:paraId="1249AB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72376E">
        <w:rPr>
          <w:rFonts w:cs="Arial"/>
          <w:i/>
          <w:iCs/>
          <w:noProof/>
          <w:szCs w:val="24"/>
          <w:lang w:val="en-GB"/>
        </w:rPr>
        <w:t>Journal of Service Theory and Practice</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(2), 203–224. https://doi.org/10.1108/JSTP-07-2020-0182</w:t>
      </w:r>
    </w:p>
    <w:p w14:paraId="2F33C5F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Townsend, P. (1995). Quality involves everyone: how Paul Revere discovered “quality has value”. </w:t>
      </w:r>
      <w:r w:rsidRPr="0072376E">
        <w:rPr>
          <w:rFonts w:cs="Arial"/>
          <w:i/>
          <w:iCs/>
          <w:noProof/>
          <w:szCs w:val="24"/>
          <w:lang w:val="en-GB"/>
        </w:rPr>
        <w:t>Managing Service Quality: An International Journal</w:t>
      </w:r>
      <w:r w:rsidRPr="0072376E">
        <w:rPr>
          <w:rFonts w:cs="Arial"/>
          <w:noProof/>
          <w:szCs w:val="24"/>
          <w:lang w:val="en-GB"/>
        </w:rPr>
        <w:t xml:space="preserve">, </w:t>
      </w:r>
      <w:r w:rsidRPr="0072376E">
        <w:rPr>
          <w:rFonts w:cs="Arial"/>
          <w:i/>
          <w:iCs/>
          <w:noProof/>
          <w:szCs w:val="24"/>
          <w:lang w:val="en-GB"/>
        </w:rPr>
        <w:t>5</w:t>
      </w:r>
      <w:r w:rsidRPr="0072376E">
        <w:rPr>
          <w:rFonts w:cs="Arial"/>
          <w:noProof/>
          <w:szCs w:val="24"/>
          <w:lang w:val="en-GB"/>
        </w:rPr>
        <w:t>(2), 19–24. https://doi.org/10.1108/09604529510083549</w:t>
      </w:r>
    </w:p>
    <w:p w14:paraId="703DC5E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Tran, N. Q., Carden, L. L., &amp; Zhang, J. Z. (2022). Work from anywhere: remote stakeholder management and engagement. </w:t>
      </w:r>
      <w:r w:rsidRPr="0072376E">
        <w:rPr>
          <w:rFonts w:cs="Arial"/>
          <w:i/>
          <w:iCs/>
          <w:noProof/>
          <w:szCs w:val="24"/>
          <w:lang w:val="en-GB"/>
        </w:rPr>
        <w:t>Personnel Review</w:t>
      </w:r>
      <w:r w:rsidRPr="0072376E">
        <w:rPr>
          <w:rFonts w:cs="Arial"/>
          <w:noProof/>
          <w:szCs w:val="24"/>
          <w:lang w:val="en-GB"/>
        </w:rPr>
        <w:t xml:space="preserve">, </w:t>
      </w:r>
      <w:r w:rsidRPr="0072376E">
        <w:rPr>
          <w:rFonts w:cs="Arial"/>
          <w:i/>
          <w:iCs/>
          <w:noProof/>
          <w:szCs w:val="24"/>
          <w:lang w:val="en-GB"/>
        </w:rPr>
        <w:t>51</w:t>
      </w:r>
      <w:r w:rsidRPr="0072376E">
        <w:rPr>
          <w:rFonts w:cs="Arial"/>
          <w:noProof/>
          <w:szCs w:val="24"/>
          <w:lang w:val="en-GB"/>
        </w:rPr>
        <w:t>(8), 2021–2038. https://doi.org/10.1108/PR-11-2021-0808</w:t>
      </w:r>
    </w:p>
    <w:p w14:paraId="0CDE2BD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Trow, M. (1974). Problems in the Transition from Elite to Mass Higher Education. </w:t>
      </w:r>
      <w:r w:rsidRPr="0072376E">
        <w:rPr>
          <w:rFonts w:cs="Arial"/>
          <w:i/>
          <w:iCs/>
          <w:noProof/>
          <w:szCs w:val="24"/>
          <w:lang w:val="en-GB"/>
        </w:rPr>
        <w:t>International Review of Education</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 61–82.</w:t>
      </w:r>
    </w:p>
    <w:p w14:paraId="42440FB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Turkulainen, V., Aaltonen, K., &amp; Lohikoski, P. (2015). Managing Project Stakeholder Communication: The Qstock Festival Case. </w:t>
      </w:r>
      <w:r w:rsidRPr="0072376E">
        <w:rPr>
          <w:rFonts w:cs="Arial"/>
          <w:i/>
          <w:iCs/>
          <w:noProof/>
          <w:szCs w:val="24"/>
          <w:lang w:val="en-GB"/>
        </w:rPr>
        <w:t>Project Management Journal</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(6), 74–91. https://doi.org/10.1002/pmj.21547</w:t>
      </w:r>
    </w:p>
    <w:p w14:paraId="481B1BE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Tutko, M. (2018). Assessment of the quality of internationalisation in higher education institutions. </w:t>
      </w:r>
      <w:r w:rsidRPr="0072376E">
        <w:rPr>
          <w:rFonts w:cs="Arial"/>
          <w:i/>
          <w:iCs/>
          <w:noProof/>
          <w:szCs w:val="24"/>
          <w:lang w:val="en-GB"/>
        </w:rPr>
        <w:t>Studia Ekonomiczne</w:t>
      </w:r>
      <w:r w:rsidRPr="0072376E">
        <w:rPr>
          <w:rFonts w:cs="Arial"/>
          <w:noProof/>
          <w:szCs w:val="24"/>
          <w:lang w:val="en-GB"/>
        </w:rPr>
        <w:t xml:space="preserve">, </w:t>
      </w:r>
      <w:r w:rsidRPr="0072376E">
        <w:rPr>
          <w:rFonts w:cs="Arial"/>
          <w:i/>
          <w:iCs/>
          <w:noProof/>
          <w:szCs w:val="24"/>
          <w:lang w:val="en-GB"/>
        </w:rPr>
        <w:t>361</w:t>
      </w:r>
      <w:r w:rsidRPr="0072376E">
        <w:rPr>
          <w:rFonts w:cs="Arial"/>
          <w:noProof/>
          <w:szCs w:val="24"/>
          <w:lang w:val="en-GB"/>
        </w:rPr>
        <w:t>, 76–85.</w:t>
      </w:r>
    </w:p>
    <w:p w14:paraId="530A002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Twigg, J. D. (1990). </w:t>
      </w:r>
      <w:r w:rsidRPr="0072376E">
        <w:rPr>
          <w:rFonts w:cs="Arial"/>
          <w:i/>
          <w:iCs/>
          <w:noProof/>
          <w:szCs w:val="24"/>
          <w:lang w:val="en-GB"/>
        </w:rPr>
        <w:t>The University of Cambridge and the English revolution, 1625-1688</w:t>
      </w:r>
      <w:r w:rsidRPr="0072376E">
        <w:rPr>
          <w:rFonts w:cs="Arial"/>
          <w:noProof/>
          <w:szCs w:val="24"/>
          <w:lang w:val="en-GB"/>
        </w:rPr>
        <w:t xml:space="preserve"> (ss. 212–214). Woodbridge: Boydell &amp; Brewer za: De Ridder-Symoens, H. (2020) Missions of Universities : Past, Present, Future (ss. 43–61).</w:t>
      </w:r>
    </w:p>
    <w:p w14:paraId="41B58BF9"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Ulewicz, R. (2017). The role of stakeholders in quality assurance in higher education. </w:t>
      </w:r>
      <w:r w:rsidRPr="00A76C43">
        <w:rPr>
          <w:rFonts w:cs="Arial"/>
          <w:i/>
          <w:iCs/>
          <w:noProof/>
          <w:szCs w:val="24"/>
        </w:rPr>
        <w:t>Human Resources Management \&amp; Ergonomics</w:t>
      </w:r>
      <w:r w:rsidRPr="00A76C43">
        <w:rPr>
          <w:rFonts w:cs="Arial"/>
          <w:noProof/>
          <w:szCs w:val="24"/>
        </w:rPr>
        <w:t xml:space="preserve">, </w:t>
      </w:r>
      <w:r w:rsidRPr="00A76C43">
        <w:rPr>
          <w:rFonts w:cs="Arial"/>
          <w:i/>
          <w:iCs/>
          <w:noProof/>
          <w:szCs w:val="24"/>
        </w:rPr>
        <w:t>11</w:t>
      </w:r>
      <w:r w:rsidRPr="00A76C43">
        <w:rPr>
          <w:rFonts w:cs="Arial"/>
          <w:noProof/>
          <w:szCs w:val="24"/>
        </w:rPr>
        <w:t>(1).</w:t>
      </w:r>
    </w:p>
    <w:p w14:paraId="6CC7B03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Urbanowska-Sojkin, E. (2016). Paradoksy w zarządzaniu strategicznym przedsiębiorstwami (Paradoxes in strategic management of companies). </w:t>
      </w:r>
      <w:r w:rsidRPr="00A76C43">
        <w:rPr>
          <w:rFonts w:cs="Arial"/>
          <w:i/>
          <w:iCs/>
          <w:noProof/>
          <w:szCs w:val="24"/>
        </w:rPr>
        <w:t>Prace Naukowe Uniwersytetu Ekonomicznego we Wrocławiu</w:t>
      </w:r>
      <w:r w:rsidRPr="00A76C43">
        <w:rPr>
          <w:rFonts w:cs="Arial"/>
          <w:noProof/>
          <w:szCs w:val="24"/>
        </w:rPr>
        <w:t xml:space="preserve">, </w:t>
      </w:r>
      <w:r w:rsidRPr="00A76C43">
        <w:rPr>
          <w:rFonts w:cs="Arial"/>
          <w:i/>
          <w:iCs/>
          <w:noProof/>
          <w:szCs w:val="24"/>
        </w:rPr>
        <w:t>420</w:t>
      </w:r>
      <w:r w:rsidRPr="00A76C43">
        <w:rPr>
          <w:rFonts w:cs="Arial"/>
          <w:noProof/>
          <w:szCs w:val="24"/>
        </w:rPr>
        <w:t>. https://doi.org/10.15611/pn.2016.420.31</w:t>
      </w:r>
    </w:p>
    <w:p w14:paraId="43BF0E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Van Aswegen, A. S., &amp; Engelbrecht, A. S. (2009). The relationship between transformational leadership, integrity and an ethical climate in organizations. </w:t>
      </w:r>
      <w:r w:rsidRPr="0072376E">
        <w:rPr>
          <w:rFonts w:cs="Arial"/>
          <w:i/>
          <w:iCs/>
          <w:noProof/>
          <w:szCs w:val="24"/>
          <w:lang w:val="en-GB"/>
        </w:rPr>
        <w:t>SA Journal of Human Resource Management</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(1), 1–9.</w:t>
      </w:r>
    </w:p>
    <w:p w14:paraId="1397A3A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van Doorn, J., Leeflang, P. S. H., &amp; Tijs, M. (2013). Satisfaction as a predictor of future performance: A replication. </w:t>
      </w:r>
      <w:r w:rsidRPr="0072376E">
        <w:rPr>
          <w:rFonts w:cs="Arial"/>
          <w:i/>
          <w:iCs/>
          <w:noProof/>
          <w:szCs w:val="24"/>
          <w:lang w:val="en-GB"/>
        </w:rPr>
        <w:t>International Journal of Research in Marketing</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314–318. https://doi.org/10.1016/j.ijresmar.2013.04.002</w:t>
      </w:r>
    </w:p>
    <w:p w14:paraId="3B6D7C7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Van Looy, B., Callaert, J., &amp; Debackere, K. (2006). Publication and patent behavior of academic researchers: Conflicting, reinforcing or merely co-existing? </w:t>
      </w:r>
      <w:r w:rsidRPr="0072376E">
        <w:rPr>
          <w:rFonts w:cs="Arial"/>
          <w:i/>
          <w:iCs/>
          <w:noProof/>
          <w:szCs w:val="24"/>
          <w:lang w:val="en-GB"/>
        </w:rPr>
        <w:t>Research Policy</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(4), 596–608. https://doi.org/10.1016/j.respol.2006.02.003</w:t>
      </w:r>
    </w:p>
    <w:p w14:paraId="724D537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Vargo, S. L., &amp; Lusch, R. F. (2008). Why “service”? </w:t>
      </w:r>
      <w:r w:rsidRPr="0072376E">
        <w:rPr>
          <w:rFonts w:cs="Arial"/>
          <w:i/>
          <w:iCs/>
          <w:noProof/>
          <w:szCs w:val="24"/>
          <w:lang w:val="en-GB"/>
        </w:rPr>
        <w:t>Journal of the Academy of Marketing Science</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(1), 25–38. https://doi.org/10.1007/s11747-007-0068-7</w:t>
      </w:r>
    </w:p>
    <w:p w14:paraId="1B882C2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Vehovar, V., Batagelj, Z., Manfreda, K. L., &amp; Zaletel, M. (2002). Nonresponse in web surveys. </w:t>
      </w:r>
      <w:r w:rsidRPr="0072376E">
        <w:rPr>
          <w:rFonts w:cs="Arial"/>
          <w:i/>
          <w:iCs/>
          <w:noProof/>
          <w:szCs w:val="24"/>
          <w:lang w:val="en-GB"/>
        </w:rPr>
        <w:t>Survey nonresponse</w:t>
      </w:r>
      <w:r w:rsidRPr="0072376E">
        <w:rPr>
          <w:rFonts w:cs="Arial"/>
          <w:noProof/>
          <w:szCs w:val="24"/>
          <w:lang w:val="en-GB"/>
        </w:rPr>
        <w:t>, 229–242.</w:t>
      </w:r>
    </w:p>
    <w:p w14:paraId="52130D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Verschueren, N., Van Dessel, J., Verslyppe, A., Schoensetters, Y., &amp; Baelmans, M. (2023). A Maturity Matrix Model to Strengthen the Quality Cultures in Higher Education. </w:t>
      </w:r>
      <w:r w:rsidRPr="0072376E">
        <w:rPr>
          <w:rFonts w:cs="Arial"/>
          <w:i/>
          <w:iCs/>
          <w:noProof/>
          <w:szCs w:val="24"/>
          <w:lang w:val="en-GB"/>
        </w:rPr>
        <w:t>Education Sciences</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(2), 123. https://doi.org/10.3390/educsci13020123</w:t>
      </w:r>
    </w:p>
    <w:p w14:paraId="3FFE2F6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Vijaya Sunder, M. (2016). Lean Six Sigma in higher education institutions. </w:t>
      </w:r>
      <w:r w:rsidRPr="0072376E">
        <w:rPr>
          <w:rFonts w:cs="Arial"/>
          <w:i/>
          <w:iCs/>
          <w:noProof/>
          <w:szCs w:val="24"/>
          <w:lang w:val="en-GB"/>
        </w:rPr>
        <w:t>International Journal of Quality and Service Sciences</w:t>
      </w:r>
      <w:r w:rsidRPr="0072376E">
        <w:rPr>
          <w:rFonts w:cs="Arial"/>
          <w:noProof/>
          <w:szCs w:val="24"/>
          <w:lang w:val="en-GB"/>
        </w:rPr>
        <w:t xml:space="preserve">, </w:t>
      </w:r>
      <w:r w:rsidRPr="0072376E">
        <w:rPr>
          <w:rFonts w:cs="Arial"/>
          <w:i/>
          <w:iCs/>
          <w:noProof/>
          <w:szCs w:val="24"/>
          <w:lang w:val="en-GB"/>
        </w:rPr>
        <w:t>8</w:t>
      </w:r>
      <w:r w:rsidRPr="0072376E">
        <w:rPr>
          <w:rFonts w:cs="Arial"/>
          <w:noProof/>
          <w:szCs w:val="24"/>
          <w:lang w:val="en-GB"/>
        </w:rPr>
        <w:t>(2), 159–178. https://doi.org/10.1108/IJQSS-04-2015-0043</w:t>
      </w:r>
    </w:p>
    <w:p w14:paraId="156C72E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Villar, A., Callegaro, M., &amp; Yang, Y. (2013). Where Am I? A Meta-Analysis of Experiments on the Effects of Progress Indicators for Web Surveys. </w:t>
      </w:r>
      <w:r w:rsidRPr="0072376E">
        <w:rPr>
          <w:rFonts w:cs="Arial"/>
          <w:i/>
          <w:iCs/>
          <w:noProof/>
          <w:szCs w:val="24"/>
          <w:lang w:val="en-GB"/>
        </w:rPr>
        <w:t>Social Science Computer Review</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(6), 744–762. https://doi.org/10.1177/0894439313497468</w:t>
      </w:r>
    </w:p>
    <w:p w14:paraId="7C81F45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von Mises, L. (2006). </w:t>
      </w:r>
      <w:r w:rsidRPr="00A76C43">
        <w:rPr>
          <w:rFonts w:cs="Arial"/>
          <w:i/>
          <w:iCs/>
          <w:noProof/>
          <w:szCs w:val="24"/>
        </w:rPr>
        <w:t>Ekonomia i polityka: wykład elementarny.</w:t>
      </w:r>
      <w:r w:rsidRPr="00A76C43">
        <w:rPr>
          <w:rFonts w:cs="Arial"/>
          <w:noProof/>
          <w:szCs w:val="24"/>
        </w:rPr>
        <w:t xml:space="preserve"> Fijorr Publishing.</w:t>
      </w:r>
    </w:p>
    <w:p w14:paraId="2088A72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Wawak, T. (2015). Ewolucja koncepcji zarządzania w szkołach wyższych w kierunku wymogów XXI wieku. W J. Dziadkowiec &amp; T. Sikory (Red.), </w:t>
      </w:r>
      <w:r w:rsidRPr="00A76C43">
        <w:rPr>
          <w:rFonts w:cs="Arial"/>
          <w:i/>
          <w:iCs/>
          <w:noProof/>
          <w:szCs w:val="24"/>
        </w:rPr>
        <w:t>Wybrane aspekty zarządzania jakością usług</w:t>
      </w:r>
      <w:r w:rsidRPr="00A76C43">
        <w:rPr>
          <w:rFonts w:cs="Arial"/>
          <w:noProof/>
          <w:szCs w:val="24"/>
        </w:rPr>
        <w:t xml:space="preserve"> (s. 199). Uniwersytet Ekonomiczny w Krakowie.</w:t>
      </w:r>
    </w:p>
    <w:p w14:paraId="3582018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Wawak, T. (2019). </w:t>
      </w:r>
      <w:r w:rsidRPr="00A76C43">
        <w:rPr>
          <w:rFonts w:cs="Arial"/>
          <w:i/>
          <w:iCs/>
          <w:noProof/>
          <w:szCs w:val="24"/>
        </w:rPr>
        <w:t>Doskonalenie jakości zarządzania w szkołach wyższych</w:t>
      </w:r>
      <w:r w:rsidRPr="00A76C43">
        <w:rPr>
          <w:rFonts w:cs="Arial"/>
          <w:noProof/>
          <w:szCs w:val="24"/>
        </w:rPr>
        <w:t xml:space="preserve">. </w:t>
      </w:r>
      <w:r w:rsidRPr="0072376E">
        <w:rPr>
          <w:rFonts w:cs="Arial"/>
          <w:noProof/>
          <w:szCs w:val="24"/>
          <w:lang w:val="en-GB"/>
        </w:rPr>
        <w:t>Wydawnictwo Uniwersytetu Jagiellońskiego.</w:t>
      </w:r>
    </w:p>
    <w:p w14:paraId="57824B6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Wibisono, E. (2018). The new management system ISO 21001: 2018: What and why educational organizations should adopt it. </w:t>
      </w:r>
      <w:r w:rsidRPr="0072376E">
        <w:rPr>
          <w:rFonts w:cs="Arial"/>
          <w:i/>
          <w:iCs/>
          <w:noProof/>
          <w:szCs w:val="24"/>
          <w:lang w:val="en-GB"/>
        </w:rPr>
        <w:t>Proceeding of 11th International Seminar on Industrial Engineering and Management</w:t>
      </w:r>
      <w:r w:rsidRPr="0072376E">
        <w:rPr>
          <w:rFonts w:cs="Arial"/>
          <w:noProof/>
          <w:szCs w:val="24"/>
          <w:lang w:val="en-GB"/>
        </w:rPr>
        <w:t>, 66–73. https://www.researchgate.net/publication/334549352</w:t>
      </w:r>
    </w:p>
    <w:p w14:paraId="3C9365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Wieczorek, O., Beyer, S., &amp; Münch, R. (2017). </w:t>
      </w:r>
      <w:r w:rsidRPr="0072376E">
        <w:rPr>
          <w:rFonts w:cs="Arial"/>
          <w:noProof/>
          <w:szCs w:val="24"/>
          <w:lang w:val="en-GB"/>
        </w:rPr>
        <w:t xml:space="preserve">Fief and benefice feudalism. Two types of academic autonomy in US chemistry.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(6), 887–907. https://doi.org/10.1007/s10734-017-0116-2</w:t>
      </w:r>
    </w:p>
    <w:p w14:paraId="7DA399E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Wilbers, S., &amp; Brankovic, J. (2021). The emergence of university rankings: a historical</w:t>
      </w:r>
      <w:r w:rsidRPr="0072376E">
        <w:rPr>
          <w:rFonts w:ascii="Cambria Math" w:hAnsi="Cambria Math" w:cs="Cambria Math"/>
          <w:noProof/>
          <w:szCs w:val="24"/>
          <w:lang w:val="en-GB"/>
        </w:rPr>
        <w:t>‑</w:t>
      </w:r>
      <w:r w:rsidRPr="0072376E">
        <w:rPr>
          <w:rFonts w:cs="Arial"/>
          <w:noProof/>
          <w:szCs w:val="24"/>
          <w:lang w:val="en-GB"/>
        </w:rPr>
        <w:t xml:space="preserve">sociological account. </w:t>
      </w:r>
      <w:r w:rsidRPr="0072376E">
        <w:rPr>
          <w:rFonts w:cs="Arial"/>
          <w:i/>
          <w:iCs/>
          <w:noProof/>
          <w:szCs w:val="24"/>
          <w:lang w:val="en-GB"/>
        </w:rPr>
        <w:t>Higher Education</w:t>
      </w:r>
      <w:r w:rsidRPr="0072376E">
        <w:rPr>
          <w:rFonts w:cs="Arial"/>
          <w:noProof/>
          <w:szCs w:val="24"/>
          <w:lang w:val="en-GB"/>
        </w:rPr>
        <w:t>. https://doi.org/10.1007/s10734-021-00776-7</w:t>
      </w:r>
    </w:p>
    <w:p w14:paraId="085481A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Womack, J. P., &amp; Jones, D. T. (1997). Lean Thinking—Banish Waste and Create Wealth in your Corporation. </w:t>
      </w:r>
      <w:r w:rsidRPr="0072376E">
        <w:rPr>
          <w:rFonts w:cs="Arial"/>
          <w:i/>
          <w:iCs/>
          <w:noProof/>
          <w:szCs w:val="24"/>
          <w:lang w:val="en-GB"/>
        </w:rPr>
        <w:t>Journal of the Operational Research Society</w:t>
      </w:r>
      <w:r w:rsidRPr="0072376E">
        <w:rPr>
          <w:rFonts w:cs="Arial"/>
          <w:noProof/>
          <w:szCs w:val="24"/>
          <w:lang w:val="en-GB"/>
        </w:rPr>
        <w:t xml:space="preserve">, </w:t>
      </w:r>
      <w:r w:rsidRPr="0072376E">
        <w:rPr>
          <w:rFonts w:cs="Arial"/>
          <w:i/>
          <w:iCs/>
          <w:noProof/>
          <w:szCs w:val="24"/>
          <w:lang w:val="en-GB"/>
        </w:rPr>
        <w:t>48</w:t>
      </w:r>
      <w:r w:rsidRPr="0072376E">
        <w:rPr>
          <w:rFonts w:cs="Arial"/>
          <w:noProof/>
          <w:szCs w:val="24"/>
          <w:lang w:val="en-GB"/>
        </w:rPr>
        <w:t>(11), 1148–1148. https://doi.org/10.1038/sj.jors.2600967</w:t>
      </w:r>
    </w:p>
    <w:p w14:paraId="2CFE767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Wood, M., &amp; Su, F. (2019). Parents as “stakeholders” and their conceptions of teaching excellence in </w:t>
      </w:r>
      <w:r w:rsidRPr="0072376E">
        <w:rPr>
          <w:rFonts w:cs="Arial"/>
          <w:noProof/>
          <w:szCs w:val="24"/>
          <w:lang w:val="en-GB"/>
        </w:rPr>
        <w:lastRenderedPageBreak/>
        <w:t xml:space="preserve">English higher education. </w:t>
      </w:r>
      <w:r w:rsidRPr="0072376E">
        <w:rPr>
          <w:rFonts w:cs="Arial"/>
          <w:i/>
          <w:iCs/>
          <w:noProof/>
          <w:szCs w:val="24"/>
          <w:lang w:val="en-GB"/>
        </w:rPr>
        <w:t>International Journal of Comparative Education and Development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99–111. https://doi.org/10.1108/IJCED-05-2018-0010</w:t>
      </w:r>
    </w:p>
    <w:p w14:paraId="3913F08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Woźnicki, J. (2008). Legislacyjne określenie pozycji uczelni jako instytucji życia publicznego. W </w:t>
      </w:r>
      <w:r w:rsidRPr="00A76C43">
        <w:rPr>
          <w:rFonts w:cs="Arial"/>
          <w:i/>
          <w:iCs/>
          <w:noProof/>
          <w:szCs w:val="24"/>
        </w:rPr>
        <w:t>Społeczna odpowiedzialność uczelni</w:t>
      </w:r>
      <w:r w:rsidRPr="00A76C43">
        <w:rPr>
          <w:rFonts w:cs="Arial"/>
          <w:noProof/>
          <w:szCs w:val="24"/>
        </w:rPr>
        <w:t xml:space="preserve"> (ss. 13–21). Wydawnictwo Politechniki Gdańskiej.</w:t>
      </w:r>
    </w:p>
    <w:p w14:paraId="4CFE319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Zakhem, A. (2008). </w:t>
      </w:r>
      <w:r w:rsidRPr="0072376E">
        <w:rPr>
          <w:rFonts w:cs="Arial"/>
          <w:noProof/>
          <w:szCs w:val="24"/>
          <w:lang w:val="en-GB"/>
        </w:rPr>
        <w:t xml:space="preserve">Stakeholder Management Capability: A Discourse–Theoretical Approach. </w:t>
      </w:r>
      <w:r w:rsidRPr="0072376E">
        <w:rPr>
          <w:rFonts w:cs="Arial"/>
          <w:i/>
          <w:iCs/>
          <w:noProof/>
          <w:szCs w:val="24"/>
          <w:lang w:val="en-GB"/>
        </w:rPr>
        <w:t>Journal of Business Ethics</w:t>
      </w:r>
      <w:r w:rsidRPr="0072376E">
        <w:rPr>
          <w:rFonts w:cs="Arial"/>
          <w:noProof/>
          <w:szCs w:val="24"/>
          <w:lang w:val="en-GB"/>
        </w:rPr>
        <w:t xml:space="preserve">, </w:t>
      </w:r>
      <w:r w:rsidRPr="0072376E">
        <w:rPr>
          <w:rFonts w:cs="Arial"/>
          <w:i/>
          <w:iCs/>
          <w:noProof/>
          <w:szCs w:val="24"/>
          <w:lang w:val="en-GB"/>
        </w:rPr>
        <w:t>79</w:t>
      </w:r>
      <w:r w:rsidRPr="0072376E">
        <w:rPr>
          <w:rFonts w:cs="Arial"/>
          <w:noProof/>
          <w:szCs w:val="24"/>
          <w:lang w:val="en-GB"/>
        </w:rPr>
        <w:t>(4), 395–405. https://doi.org/10.1007/s10551-007-9405-5</w:t>
      </w:r>
    </w:p>
    <w:p w14:paraId="4EC17E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Zastempowski, M. (2013). </w:t>
      </w:r>
      <w:r w:rsidRPr="00A76C43">
        <w:rPr>
          <w:rFonts w:cs="Arial"/>
          <w:noProof/>
          <w:szCs w:val="24"/>
        </w:rPr>
        <w:t xml:space="preserve">Potencjał innowacyjny małych i średnich przedsiębiorstw na tle liderów polskiej gospodarki w świetle badań empirycznych. </w:t>
      </w:r>
      <w:r w:rsidRPr="0072376E">
        <w:rPr>
          <w:rFonts w:cs="Arial"/>
          <w:i/>
          <w:iCs/>
          <w:noProof/>
          <w:szCs w:val="24"/>
          <w:lang w:val="en-GB"/>
        </w:rPr>
        <w:t>International Journal of Contemporary Management</w:t>
      </w:r>
      <w:r w:rsidRPr="0072376E">
        <w:rPr>
          <w:rFonts w:cs="Arial"/>
          <w:noProof/>
          <w:szCs w:val="24"/>
          <w:lang w:val="en-GB"/>
        </w:rPr>
        <w:t xml:space="preserve">, </w:t>
      </w:r>
      <w:r w:rsidRPr="0072376E">
        <w:rPr>
          <w:rFonts w:cs="Arial"/>
          <w:i/>
          <w:iCs/>
          <w:noProof/>
          <w:szCs w:val="24"/>
          <w:lang w:val="en-GB"/>
        </w:rPr>
        <w:t>2013</w:t>
      </w:r>
      <w:r w:rsidRPr="0072376E">
        <w:rPr>
          <w:rFonts w:cs="Arial"/>
          <w:noProof/>
          <w:szCs w:val="24"/>
          <w:lang w:val="en-GB"/>
        </w:rPr>
        <w:t>(Numer 12 (2)).</w:t>
      </w:r>
    </w:p>
    <w:p w14:paraId="702ECA0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Zeithaml, V. A., Berry, L. L., &amp; Parasuraman, A. (1996). The Behavioral Consequences of Service Quality.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60</w:t>
      </w:r>
      <w:r w:rsidRPr="0072376E">
        <w:rPr>
          <w:rFonts w:cs="Arial"/>
          <w:noProof/>
          <w:szCs w:val="24"/>
          <w:lang w:val="en-GB"/>
        </w:rPr>
        <w:t>(2), 31–46. https://doi.org/10.1177/002224299606000203</w:t>
      </w:r>
    </w:p>
    <w:p w14:paraId="4E091B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Zu, X., Fredendall, L. D., &amp; Douglas, T. J. (2008). The evolving theory of quality management: The role of Six Sigma.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(5), 630–650. https://doi.org/10.1016/j.jom.2008.02.001</w:t>
      </w:r>
    </w:p>
    <w:p w14:paraId="4E5F97AA" w14:textId="77777777" w:rsidR="00A76C43" w:rsidRPr="0072376E" w:rsidRDefault="00A76C43" w:rsidP="00A76C43">
      <w:pPr>
        <w:widowControl w:val="0"/>
        <w:autoSpaceDE w:val="0"/>
        <w:autoSpaceDN w:val="0"/>
        <w:adjustRightInd w:val="0"/>
        <w:ind w:left="480" w:hanging="480"/>
        <w:rPr>
          <w:rFonts w:cs="Arial"/>
          <w:noProof/>
          <w:lang w:val="en-GB"/>
        </w:rPr>
      </w:pPr>
      <w:r w:rsidRPr="0072376E">
        <w:rPr>
          <w:rFonts w:cs="Arial"/>
          <w:noProof/>
          <w:szCs w:val="24"/>
          <w:lang w:val="en-GB"/>
        </w:rPr>
        <w:t xml:space="preserve">Zucker, L. G. (1987). Institutional theories of organization. </w:t>
      </w:r>
      <w:r w:rsidRPr="0072376E">
        <w:rPr>
          <w:rFonts w:cs="Arial"/>
          <w:i/>
          <w:iCs/>
          <w:noProof/>
          <w:szCs w:val="24"/>
          <w:lang w:val="en-GB"/>
        </w:rPr>
        <w:t>Annual review of sociology</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72" w:name="_Toc157667026"/>
      <w:r w:rsidRPr="00233788">
        <w:lastRenderedPageBreak/>
        <w:t>Wykaz rysunków</w:t>
      </w:r>
      <w:bookmarkEnd w:id="572"/>
    </w:p>
    <w:p w14:paraId="61642478" w14:textId="52043748"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59D803F5" w14:textId="178E84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4C1815">
          <w:rPr>
            <w:noProof/>
            <w:webHidden/>
          </w:rPr>
          <w:t>22</w:t>
        </w:r>
        <w:r w:rsidR="004C1815">
          <w:rPr>
            <w:noProof/>
            <w:webHidden/>
          </w:rPr>
          <w:fldChar w:fldCharType="end"/>
        </w:r>
      </w:hyperlink>
    </w:p>
    <w:p w14:paraId="4F1CAB37" w14:textId="3AD93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4C1815">
          <w:rPr>
            <w:noProof/>
            <w:webHidden/>
          </w:rPr>
          <w:t>26</w:t>
        </w:r>
        <w:r w:rsidR="004C1815">
          <w:rPr>
            <w:noProof/>
            <w:webHidden/>
          </w:rPr>
          <w:fldChar w:fldCharType="end"/>
        </w:r>
      </w:hyperlink>
    </w:p>
    <w:p w14:paraId="19E13553" w14:textId="2536AA7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4C1815">
          <w:rPr>
            <w:noProof/>
            <w:webHidden/>
          </w:rPr>
          <w:t>28</w:t>
        </w:r>
        <w:r w:rsidR="004C1815">
          <w:rPr>
            <w:noProof/>
            <w:webHidden/>
          </w:rPr>
          <w:fldChar w:fldCharType="end"/>
        </w:r>
      </w:hyperlink>
    </w:p>
    <w:p w14:paraId="6FC76A8B" w14:textId="198452E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4C1815">
          <w:rPr>
            <w:noProof/>
            <w:webHidden/>
          </w:rPr>
          <w:t>29</w:t>
        </w:r>
        <w:r w:rsidR="004C1815">
          <w:rPr>
            <w:noProof/>
            <w:webHidden/>
          </w:rPr>
          <w:fldChar w:fldCharType="end"/>
        </w:r>
      </w:hyperlink>
    </w:p>
    <w:p w14:paraId="504F5BF1" w14:textId="7D116B4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4C1815">
          <w:rPr>
            <w:noProof/>
            <w:webHidden/>
          </w:rPr>
          <w:t>31</w:t>
        </w:r>
        <w:r w:rsidR="004C1815">
          <w:rPr>
            <w:noProof/>
            <w:webHidden/>
          </w:rPr>
          <w:fldChar w:fldCharType="end"/>
        </w:r>
      </w:hyperlink>
    </w:p>
    <w:p w14:paraId="0F8719B9" w14:textId="4CB1180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4C1815">
          <w:rPr>
            <w:noProof/>
            <w:webHidden/>
          </w:rPr>
          <w:t>32</w:t>
        </w:r>
        <w:r w:rsidR="004C1815">
          <w:rPr>
            <w:noProof/>
            <w:webHidden/>
          </w:rPr>
          <w:fldChar w:fldCharType="end"/>
        </w:r>
      </w:hyperlink>
    </w:p>
    <w:p w14:paraId="4CF29AA2" w14:textId="7B2AF9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4C1815">
          <w:rPr>
            <w:noProof/>
            <w:webHidden/>
          </w:rPr>
          <w:t>33</w:t>
        </w:r>
        <w:r w:rsidR="004C1815">
          <w:rPr>
            <w:noProof/>
            <w:webHidden/>
          </w:rPr>
          <w:fldChar w:fldCharType="end"/>
        </w:r>
      </w:hyperlink>
    </w:p>
    <w:p w14:paraId="12231D2F" w14:textId="466CB9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4C1815">
          <w:rPr>
            <w:noProof/>
            <w:webHidden/>
          </w:rPr>
          <w:t>36</w:t>
        </w:r>
        <w:r w:rsidR="004C1815">
          <w:rPr>
            <w:noProof/>
            <w:webHidden/>
          </w:rPr>
          <w:fldChar w:fldCharType="end"/>
        </w:r>
      </w:hyperlink>
    </w:p>
    <w:p w14:paraId="68234FDD" w14:textId="1D2D44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4C1815">
          <w:rPr>
            <w:noProof/>
            <w:webHidden/>
          </w:rPr>
          <w:t>40</w:t>
        </w:r>
        <w:r w:rsidR="004C1815">
          <w:rPr>
            <w:noProof/>
            <w:webHidden/>
          </w:rPr>
          <w:fldChar w:fldCharType="end"/>
        </w:r>
      </w:hyperlink>
    </w:p>
    <w:p w14:paraId="2DBBCF8A" w14:textId="3F059C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4C1815">
          <w:rPr>
            <w:noProof/>
            <w:webHidden/>
          </w:rPr>
          <w:t>46</w:t>
        </w:r>
        <w:r w:rsidR="004C1815">
          <w:rPr>
            <w:noProof/>
            <w:webHidden/>
          </w:rPr>
          <w:fldChar w:fldCharType="end"/>
        </w:r>
      </w:hyperlink>
    </w:p>
    <w:p w14:paraId="1915BD72" w14:textId="1407598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4C1815">
          <w:rPr>
            <w:noProof/>
            <w:webHidden/>
          </w:rPr>
          <w:t>54</w:t>
        </w:r>
        <w:r w:rsidR="004C1815">
          <w:rPr>
            <w:noProof/>
            <w:webHidden/>
          </w:rPr>
          <w:fldChar w:fldCharType="end"/>
        </w:r>
      </w:hyperlink>
    </w:p>
    <w:p w14:paraId="72118FDC" w14:textId="191D6C9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4C1815">
          <w:rPr>
            <w:noProof/>
            <w:webHidden/>
          </w:rPr>
          <w:t>69</w:t>
        </w:r>
        <w:r w:rsidR="004C1815">
          <w:rPr>
            <w:noProof/>
            <w:webHidden/>
          </w:rPr>
          <w:fldChar w:fldCharType="end"/>
        </w:r>
      </w:hyperlink>
    </w:p>
    <w:p w14:paraId="26C8D5C6" w14:textId="6EE9725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4C1815">
          <w:rPr>
            <w:noProof/>
            <w:webHidden/>
          </w:rPr>
          <w:t>72</w:t>
        </w:r>
        <w:r w:rsidR="004C1815">
          <w:rPr>
            <w:noProof/>
            <w:webHidden/>
          </w:rPr>
          <w:fldChar w:fldCharType="end"/>
        </w:r>
      </w:hyperlink>
    </w:p>
    <w:p w14:paraId="01BDC14F" w14:textId="0FE1F0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4C1815">
          <w:rPr>
            <w:noProof/>
            <w:webHidden/>
          </w:rPr>
          <w:t>73</w:t>
        </w:r>
        <w:r w:rsidR="004C1815">
          <w:rPr>
            <w:noProof/>
            <w:webHidden/>
          </w:rPr>
          <w:fldChar w:fldCharType="end"/>
        </w:r>
      </w:hyperlink>
    </w:p>
    <w:p w14:paraId="67ADA5E6" w14:textId="41ADA5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0BC25D39" w14:textId="5374112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4C1815">
          <w:rPr>
            <w:noProof/>
            <w:webHidden/>
          </w:rPr>
          <w:t>77</w:t>
        </w:r>
        <w:r w:rsidR="004C1815">
          <w:rPr>
            <w:noProof/>
            <w:webHidden/>
          </w:rPr>
          <w:fldChar w:fldCharType="end"/>
        </w:r>
      </w:hyperlink>
    </w:p>
    <w:p w14:paraId="3A7F1711" w14:textId="56413A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4C1815">
          <w:rPr>
            <w:noProof/>
            <w:webHidden/>
          </w:rPr>
          <w:t>78</w:t>
        </w:r>
        <w:r w:rsidR="004C1815">
          <w:rPr>
            <w:noProof/>
            <w:webHidden/>
          </w:rPr>
          <w:fldChar w:fldCharType="end"/>
        </w:r>
      </w:hyperlink>
    </w:p>
    <w:p w14:paraId="38A4CC54" w14:textId="409C6F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253F9499" w14:textId="6D48F0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4C1815">
          <w:rPr>
            <w:noProof/>
            <w:webHidden/>
          </w:rPr>
          <w:t>129</w:t>
        </w:r>
        <w:r w:rsidR="004C1815">
          <w:rPr>
            <w:noProof/>
            <w:webHidden/>
          </w:rPr>
          <w:fldChar w:fldCharType="end"/>
        </w:r>
      </w:hyperlink>
    </w:p>
    <w:p w14:paraId="13348282" w14:textId="25D847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4C1815">
          <w:rPr>
            <w:noProof/>
            <w:webHidden/>
          </w:rPr>
          <w:t>174</w:t>
        </w:r>
        <w:r w:rsidR="004C1815">
          <w:rPr>
            <w:noProof/>
            <w:webHidden/>
          </w:rPr>
          <w:fldChar w:fldCharType="end"/>
        </w:r>
      </w:hyperlink>
    </w:p>
    <w:p w14:paraId="607F6F4B" w14:textId="0CB1CF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4C1815">
          <w:rPr>
            <w:noProof/>
            <w:webHidden/>
          </w:rPr>
          <w:t>175</w:t>
        </w:r>
        <w:r w:rsidR="004C1815">
          <w:rPr>
            <w:noProof/>
            <w:webHidden/>
          </w:rPr>
          <w:fldChar w:fldCharType="end"/>
        </w:r>
      </w:hyperlink>
    </w:p>
    <w:p w14:paraId="13DD87AF" w14:textId="6EACB0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4C1815">
          <w:rPr>
            <w:noProof/>
            <w:webHidden/>
          </w:rPr>
          <w:t>180</w:t>
        </w:r>
        <w:r w:rsidR="004C1815">
          <w:rPr>
            <w:noProof/>
            <w:webHidden/>
          </w:rPr>
          <w:fldChar w:fldCharType="end"/>
        </w:r>
      </w:hyperlink>
    </w:p>
    <w:p w14:paraId="34AB0C95" w14:textId="39A5A64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4C1815">
          <w:rPr>
            <w:noProof/>
            <w:webHidden/>
          </w:rPr>
          <w:t>181</w:t>
        </w:r>
        <w:r w:rsidR="004C1815">
          <w:rPr>
            <w:noProof/>
            <w:webHidden/>
          </w:rPr>
          <w:fldChar w:fldCharType="end"/>
        </w:r>
      </w:hyperlink>
    </w:p>
    <w:p w14:paraId="210E78F6" w14:textId="00B30A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4C1815">
          <w:rPr>
            <w:noProof/>
            <w:webHidden/>
          </w:rPr>
          <w:t>183</w:t>
        </w:r>
        <w:r w:rsidR="004C1815">
          <w:rPr>
            <w:noProof/>
            <w:webHidden/>
          </w:rPr>
          <w:fldChar w:fldCharType="end"/>
        </w:r>
      </w:hyperlink>
    </w:p>
    <w:p w14:paraId="43433E1F" w14:textId="5C5FF0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4C1815">
          <w:rPr>
            <w:noProof/>
            <w:webHidden/>
          </w:rPr>
          <w:t>184</w:t>
        </w:r>
        <w:r w:rsidR="004C1815">
          <w:rPr>
            <w:noProof/>
            <w:webHidden/>
          </w:rPr>
          <w:fldChar w:fldCharType="end"/>
        </w:r>
      </w:hyperlink>
    </w:p>
    <w:p w14:paraId="05B3136A" w14:textId="32F5F22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4C1815">
          <w:rPr>
            <w:noProof/>
            <w:webHidden/>
          </w:rPr>
          <w:t>187</w:t>
        </w:r>
        <w:r w:rsidR="004C1815">
          <w:rPr>
            <w:noProof/>
            <w:webHidden/>
          </w:rPr>
          <w:fldChar w:fldCharType="end"/>
        </w:r>
      </w:hyperlink>
    </w:p>
    <w:p w14:paraId="41FC8F6B" w14:textId="409EB3C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4C1815">
          <w:rPr>
            <w:noProof/>
            <w:webHidden/>
          </w:rPr>
          <w:t>198</w:t>
        </w:r>
        <w:r w:rsidR="004C1815">
          <w:rPr>
            <w:noProof/>
            <w:webHidden/>
          </w:rPr>
          <w:fldChar w:fldCharType="end"/>
        </w:r>
      </w:hyperlink>
    </w:p>
    <w:p w14:paraId="1116C168" w14:textId="2A1834A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4C1815">
          <w:rPr>
            <w:noProof/>
            <w:webHidden/>
          </w:rPr>
          <w:t>213</w:t>
        </w:r>
        <w:r w:rsidR="004C1815">
          <w:rPr>
            <w:noProof/>
            <w:webHidden/>
          </w:rPr>
          <w:fldChar w:fldCharType="end"/>
        </w:r>
      </w:hyperlink>
    </w:p>
    <w:p w14:paraId="31067BD6" w14:textId="5804F4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4C1815">
          <w:rPr>
            <w:noProof/>
            <w:webHidden/>
          </w:rPr>
          <w:t>219</w:t>
        </w:r>
        <w:r w:rsidR="004C1815">
          <w:rPr>
            <w:noProof/>
            <w:webHidden/>
          </w:rPr>
          <w:fldChar w:fldCharType="end"/>
        </w:r>
      </w:hyperlink>
    </w:p>
    <w:p w14:paraId="60C99E67" w14:textId="6AB1FD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4C1815">
          <w:rPr>
            <w:noProof/>
            <w:webHidden/>
          </w:rPr>
          <w:t>220</w:t>
        </w:r>
        <w:r w:rsidR="004C1815">
          <w:rPr>
            <w:noProof/>
            <w:webHidden/>
          </w:rPr>
          <w:fldChar w:fldCharType="end"/>
        </w:r>
      </w:hyperlink>
    </w:p>
    <w:p w14:paraId="31CEB135" w14:textId="1FCD39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4C1815">
          <w:rPr>
            <w:noProof/>
            <w:webHidden/>
          </w:rPr>
          <w:t>222</w:t>
        </w:r>
        <w:r w:rsidR="004C1815">
          <w:rPr>
            <w:noProof/>
            <w:webHidden/>
          </w:rPr>
          <w:fldChar w:fldCharType="end"/>
        </w:r>
      </w:hyperlink>
    </w:p>
    <w:p w14:paraId="61710549" w14:textId="054DD7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4C1815">
          <w:rPr>
            <w:noProof/>
            <w:webHidden/>
          </w:rPr>
          <w:t>223</w:t>
        </w:r>
        <w:r w:rsidR="004C1815">
          <w:rPr>
            <w:noProof/>
            <w:webHidden/>
          </w:rPr>
          <w:fldChar w:fldCharType="end"/>
        </w:r>
      </w:hyperlink>
    </w:p>
    <w:p w14:paraId="47E4A2DA" w14:textId="0CE68D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4C1815">
          <w:rPr>
            <w:noProof/>
            <w:webHidden/>
          </w:rPr>
          <w:t>224</w:t>
        </w:r>
        <w:r w:rsidR="004C1815">
          <w:rPr>
            <w:noProof/>
            <w:webHidden/>
          </w:rPr>
          <w:fldChar w:fldCharType="end"/>
        </w:r>
      </w:hyperlink>
    </w:p>
    <w:p w14:paraId="29485D2A" w14:textId="4576CE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582AD12C" w14:textId="1A6E280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7DA778AC" w14:textId="053A7C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4C1815">
          <w:rPr>
            <w:noProof/>
            <w:webHidden/>
          </w:rPr>
          <w:t>226</w:t>
        </w:r>
        <w:r w:rsidR="004C1815">
          <w:rPr>
            <w:noProof/>
            <w:webHidden/>
          </w:rPr>
          <w:fldChar w:fldCharType="end"/>
        </w:r>
      </w:hyperlink>
    </w:p>
    <w:p w14:paraId="1CCD49B6" w14:textId="022BA7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4C1815">
          <w:rPr>
            <w:noProof/>
            <w:webHidden/>
          </w:rPr>
          <w:t>227</w:t>
        </w:r>
        <w:r w:rsidR="004C1815">
          <w:rPr>
            <w:noProof/>
            <w:webHidden/>
          </w:rPr>
          <w:fldChar w:fldCharType="end"/>
        </w:r>
      </w:hyperlink>
    </w:p>
    <w:p w14:paraId="0A917BE6" w14:textId="0C3754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4C1815">
          <w:rPr>
            <w:noProof/>
            <w:webHidden/>
          </w:rPr>
          <w:t>229</w:t>
        </w:r>
        <w:r w:rsidR="004C1815">
          <w:rPr>
            <w:noProof/>
            <w:webHidden/>
          </w:rPr>
          <w:fldChar w:fldCharType="end"/>
        </w:r>
      </w:hyperlink>
    </w:p>
    <w:p w14:paraId="0A4AE38D" w14:textId="3B86A69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4C1815">
          <w:rPr>
            <w:noProof/>
            <w:webHidden/>
          </w:rPr>
          <w:t>230</w:t>
        </w:r>
        <w:r w:rsidR="004C1815">
          <w:rPr>
            <w:noProof/>
            <w:webHidden/>
          </w:rPr>
          <w:fldChar w:fldCharType="end"/>
        </w:r>
      </w:hyperlink>
    </w:p>
    <w:p w14:paraId="76084627" w14:textId="602AAD6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4C1815">
          <w:rPr>
            <w:noProof/>
            <w:webHidden/>
          </w:rPr>
          <w:t>231</w:t>
        </w:r>
        <w:r w:rsidR="004C1815">
          <w:rPr>
            <w:noProof/>
            <w:webHidden/>
          </w:rPr>
          <w:fldChar w:fldCharType="end"/>
        </w:r>
      </w:hyperlink>
    </w:p>
    <w:p w14:paraId="36782D45" w14:textId="5B1315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4C1815">
          <w:rPr>
            <w:noProof/>
            <w:webHidden/>
          </w:rPr>
          <w:t>232</w:t>
        </w:r>
        <w:r w:rsidR="004C1815">
          <w:rPr>
            <w:noProof/>
            <w:webHidden/>
          </w:rPr>
          <w:fldChar w:fldCharType="end"/>
        </w:r>
      </w:hyperlink>
    </w:p>
    <w:p w14:paraId="3B6D8782" w14:textId="1D5E1D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4C1815">
          <w:rPr>
            <w:noProof/>
            <w:webHidden/>
          </w:rPr>
          <w:t>233</w:t>
        </w:r>
        <w:r w:rsidR="004C1815">
          <w:rPr>
            <w:noProof/>
            <w:webHidden/>
          </w:rPr>
          <w:fldChar w:fldCharType="end"/>
        </w:r>
      </w:hyperlink>
    </w:p>
    <w:p w14:paraId="73F45F17" w14:textId="56C45BD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4C1815">
          <w:rPr>
            <w:noProof/>
            <w:webHidden/>
          </w:rPr>
          <w:t>234</w:t>
        </w:r>
        <w:r w:rsidR="004C1815">
          <w:rPr>
            <w:noProof/>
            <w:webHidden/>
          </w:rPr>
          <w:fldChar w:fldCharType="end"/>
        </w:r>
      </w:hyperlink>
    </w:p>
    <w:p w14:paraId="00F0DF88" w14:textId="1441AB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4C1815">
          <w:rPr>
            <w:noProof/>
            <w:webHidden/>
          </w:rPr>
          <w:t>235</w:t>
        </w:r>
        <w:r w:rsidR="004C1815">
          <w:rPr>
            <w:noProof/>
            <w:webHidden/>
          </w:rPr>
          <w:fldChar w:fldCharType="end"/>
        </w:r>
      </w:hyperlink>
    </w:p>
    <w:p w14:paraId="33BC26B8" w14:textId="2947D2F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73" w:name="_Toc157667027"/>
      <w:r w:rsidRPr="00233788">
        <w:lastRenderedPageBreak/>
        <w:t xml:space="preserve">Wykaz </w:t>
      </w:r>
      <w:r w:rsidR="009E61F0" w:rsidRPr="00233788">
        <w:rPr>
          <w:caps w:val="0"/>
        </w:rPr>
        <w:t>T</w:t>
      </w:r>
      <w:r w:rsidRPr="00233788">
        <w:t>abel</w:t>
      </w:r>
      <w:bookmarkEnd w:id="573"/>
    </w:p>
    <w:p w14:paraId="0C41AAFD" w14:textId="6AD00AF9"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4E496F1F" w14:textId="75CBF1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4C1815">
          <w:rPr>
            <w:noProof/>
            <w:webHidden/>
          </w:rPr>
          <w:t>14</w:t>
        </w:r>
        <w:r w:rsidR="004C1815">
          <w:rPr>
            <w:noProof/>
            <w:webHidden/>
          </w:rPr>
          <w:fldChar w:fldCharType="end"/>
        </w:r>
      </w:hyperlink>
    </w:p>
    <w:p w14:paraId="7238CF7A" w14:textId="1A91A6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4C1815">
          <w:rPr>
            <w:noProof/>
            <w:webHidden/>
          </w:rPr>
          <w:t>16</w:t>
        </w:r>
        <w:r w:rsidR="004C1815">
          <w:rPr>
            <w:noProof/>
            <w:webHidden/>
          </w:rPr>
          <w:fldChar w:fldCharType="end"/>
        </w:r>
      </w:hyperlink>
    </w:p>
    <w:p w14:paraId="087C65A6" w14:textId="12CA8A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4C1815">
          <w:rPr>
            <w:noProof/>
            <w:webHidden/>
          </w:rPr>
          <w:t>18</w:t>
        </w:r>
        <w:r w:rsidR="004C1815">
          <w:rPr>
            <w:noProof/>
            <w:webHidden/>
          </w:rPr>
          <w:fldChar w:fldCharType="end"/>
        </w:r>
      </w:hyperlink>
    </w:p>
    <w:p w14:paraId="27543B31" w14:textId="1F89EE2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4C1815">
          <w:rPr>
            <w:noProof/>
            <w:webHidden/>
          </w:rPr>
          <w:t>20</w:t>
        </w:r>
        <w:r w:rsidR="004C1815">
          <w:rPr>
            <w:noProof/>
            <w:webHidden/>
          </w:rPr>
          <w:fldChar w:fldCharType="end"/>
        </w:r>
      </w:hyperlink>
    </w:p>
    <w:p w14:paraId="656F8EE1" w14:textId="7C23D8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4C1815">
          <w:rPr>
            <w:noProof/>
            <w:webHidden/>
          </w:rPr>
          <w:t>23</w:t>
        </w:r>
        <w:r w:rsidR="004C1815">
          <w:rPr>
            <w:noProof/>
            <w:webHidden/>
          </w:rPr>
          <w:fldChar w:fldCharType="end"/>
        </w:r>
      </w:hyperlink>
    </w:p>
    <w:p w14:paraId="03C943E7" w14:textId="049AC9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4C1815">
          <w:rPr>
            <w:noProof/>
            <w:webHidden/>
          </w:rPr>
          <w:t>37</w:t>
        </w:r>
        <w:r w:rsidR="004C1815">
          <w:rPr>
            <w:noProof/>
            <w:webHidden/>
          </w:rPr>
          <w:fldChar w:fldCharType="end"/>
        </w:r>
      </w:hyperlink>
    </w:p>
    <w:p w14:paraId="5B3EB98D" w14:textId="4761A0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4C1815">
          <w:rPr>
            <w:noProof/>
            <w:webHidden/>
          </w:rPr>
          <w:t>42</w:t>
        </w:r>
        <w:r w:rsidR="004C1815">
          <w:rPr>
            <w:noProof/>
            <w:webHidden/>
          </w:rPr>
          <w:fldChar w:fldCharType="end"/>
        </w:r>
      </w:hyperlink>
    </w:p>
    <w:p w14:paraId="10613EC0" w14:textId="085C36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4C1815">
          <w:rPr>
            <w:noProof/>
            <w:webHidden/>
          </w:rPr>
          <w:t>49</w:t>
        </w:r>
        <w:r w:rsidR="004C1815">
          <w:rPr>
            <w:noProof/>
            <w:webHidden/>
          </w:rPr>
          <w:fldChar w:fldCharType="end"/>
        </w:r>
      </w:hyperlink>
    </w:p>
    <w:p w14:paraId="7DB10E22" w14:textId="4E62A1C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4C1815">
          <w:rPr>
            <w:noProof/>
            <w:webHidden/>
          </w:rPr>
          <w:t>51</w:t>
        </w:r>
        <w:r w:rsidR="004C1815">
          <w:rPr>
            <w:noProof/>
            <w:webHidden/>
          </w:rPr>
          <w:fldChar w:fldCharType="end"/>
        </w:r>
      </w:hyperlink>
    </w:p>
    <w:p w14:paraId="0C782C03" w14:textId="4F704E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4C1815">
          <w:rPr>
            <w:noProof/>
            <w:webHidden/>
          </w:rPr>
          <w:t>59</w:t>
        </w:r>
        <w:r w:rsidR="004C1815">
          <w:rPr>
            <w:noProof/>
            <w:webHidden/>
          </w:rPr>
          <w:fldChar w:fldCharType="end"/>
        </w:r>
      </w:hyperlink>
    </w:p>
    <w:p w14:paraId="793D13BA" w14:textId="3EB73A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4C1815">
          <w:rPr>
            <w:noProof/>
            <w:webHidden/>
          </w:rPr>
          <w:t>60</w:t>
        </w:r>
        <w:r w:rsidR="004C1815">
          <w:rPr>
            <w:noProof/>
            <w:webHidden/>
          </w:rPr>
          <w:fldChar w:fldCharType="end"/>
        </w:r>
      </w:hyperlink>
    </w:p>
    <w:p w14:paraId="372ABFF4" w14:textId="6146160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4C1815">
          <w:rPr>
            <w:noProof/>
            <w:webHidden/>
          </w:rPr>
          <w:t>70</w:t>
        </w:r>
        <w:r w:rsidR="004C1815">
          <w:rPr>
            <w:noProof/>
            <w:webHidden/>
          </w:rPr>
          <w:fldChar w:fldCharType="end"/>
        </w:r>
      </w:hyperlink>
    </w:p>
    <w:p w14:paraId="7E12D75E" w14:textId="368B02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4C1815">
          <w:rPr>
            <w:noProof/>
            <w:webHidden/>
          </w:rPr>
          <w:t>74</w:t>
        </w:r>
        <w:r w:rsidR="004C1815">
          <w:rPr>
            <w:noProof/>
            <w:webHidden/>
          </w:rPr>
          <w:fldChar w:fldCharType="end"/>
        </w:r>
      </w:hyperlink>
    </w:p>
    <w:p w14:paraId="33DD2849" w14:textId="471567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465F4B2A" w14:textId="60C1606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4C1815">
          <w:rPr>
            <w:noProof/>
            <w:webHidden/>
          </w:rPr>
          <w:t>80</w:t>
        </w:r>
        <w:r w:rsidR="004C1815">
          <w:rPr>
            <w:noProof/>
            <w:webHidden/>
          </w:rPr>
          <w:fldChar w:fldCharType="end"/>
        </w:r>
      </w:hyperlink>
    </w:p>
    <w:p w14:paraId="50D37182" w14:textId="5CF0D11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4C1815">
          <w:rPr>
            <w:noProof/>
            <w:webHidden/>
          </w:rPr>
          <w:t>82</w:t>
        </w:r>
        <w:r w:rsidR="004C1815">
          <w:rPr>
            <w:noProof/>
            <w:webHidden/>
          </w:rPr>
          <w:fldChar w:fldCharType="end"/>
        </w:r>
      </w:hyperlink>
    </w:p>
    <w:p w14:paraId="5AB66D9A" w14:textId="30F52C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4C1815">
          <w:rPr>
            <w:noProof/>
            <w:webHidden/>
          </w:rPr>
          <w:t>84</w:t>
        </w:r>
        <w:r w:rsidR="004C1815">
          <w:rPr>
            <w:noProof/>
            <w:webHidden/>
          </w:rPr>
          <w:fldChar w:fldCharType="end"/>
        </w:r>
      </w:hyperlink>
    </w:p>
    <w:p w14:paraId="2397A3EF" w14:textId="55A317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4C1815">
          <w:rPr>
            <w:noProof/>
            <w:webHidden/>
          </w:rPr>
          <w:t>92</w:t>
        </w:r>
        <w:r w:rsidR="004C1815">
          <w:rPr>
            <w:noProof/>
            <w:webHidden/>
          </w:rPr>
          <w:fldChar w:fldCharType="end"/>
        </w:r>
      </w:hyperlink>
    </w:p>
    <w:p w14:paraId="0B78CC63" w14:textId="3165492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4C1815">
          <w:rPr>
            <w:noProof/>
            <w:webHidden/>
          </w:rPr>
          <w:t>95</w:t>
        </w:r>
        <w:r w:rsidR="004C1815">
          <w:rPr>
            <w:noProof/>
            <w:webHidden/>
          </w:rPr>
          <w:fldChar w:fldCharType="end"/>
        </w:r>
      </w:hyperlink>
    </w:p>
    <w:p w14:paraId="3445AD29" w14:textId="0EBE73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4C1815">
          <w:rPr>
            <w:noProof/>
            <w:webHidden/>
          </w:rPr>
          <w:t>96</w:t>
        </w:r>
        <w:r w:rsidR="004C1815">
          <w:rPr>
            <w:noProof/>
            <w:webHidden/>
          </w:rPr>
          <w:fldChar w:fldCharType="end"/>
        </w:r>
      </w:hyperlink>
    </w:p>
    <w:p w14:paraId="7010C466" w14:textId="779E36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4C1815">
          <w:rPr>
            <w:noProof/>
            <w:webHidden/>
          </w:rPr>
          <w:t>98</w:t>
        </w:r>
        <w:r w:rsidR="004C1815">
          <w:rPr>
            <w:noProof/>
            <w:webHidden/>
          </w:rPr>
          <w:fldChar w:fldCharType="end"/>
        </w:r>
      </w:hyperlink>
    </w:p>
    <w:p w14:paraId="4E4B7A56" w14:textId="587EF56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4C1815">
          <w:rPr>
            <w:noProof/>
            <w:webHidden/>
          </w:rPr>
          <w:t>100</w:t>
        </w:r>
        <w:r w:rsidR="004C1815">
          <w:rPr>
            <w:noProof/>
            <w:webHidden/>
          </w:rPr>
          <w:fldChar w:fldCharType="end"/>
        </w:r>
      </w:hyperlink>
    </w:p>
    <w:p w14:paraId="40A103B1" w14:textId="28A5098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4C1815">
          <w:rPr>
            <w:noProof/>
            <w:webHidden/>
          </w:rPr>
          <w:t>101</w:t>
        </w:r>
        <w:r w:rsidR="004C1815">
          <w:rPr>
            <w:noProof/>
            <w:webHidden/>
          </w:rPr>
          <w:fldChar w:fldCharType="end"/>
        </w:r>
      </w:hyperlink>
    </w:p>
    <w:p w14:paraId="7C177DF4" w14:textId="16C23D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4C1815">
          <w:rPr>
            <w:noProof/>
            <w:webHidden/>
          </w:rPr>
          <w:t>102</w:t>
        </w:r>
        <w:r w:rsidR="004C1815">
          <w:rPr>
            <w:noProof/>
            <w:webHidden/>
          </w:rPr>
          <w:fldChar w:fldCharType="end"/>
        </w:r>
      </w:hyperlink>
    </w:p>
    <w:p w14:paraId="2C4805FC" w14:textId="4C93BC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4C1815">
          <w:rPr>
            <w:noProof/>
            <w:webHidden/>
          </w:rPr>
          <w:t>103</w:t>
        </w:r>
        <w:r w:rsidR="004C1815">
          <w:rPr>
            <w:noProof/>
            <w:webHidden/>
          </w:rPr>
          <w:fldChar w:fldCharType="end"/>
        </w:r>
      </w:hyperlink>
    </w:p>
    <w:p w14:paraId="621A5043" w14:textId="38E335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4C1815">
          <w:rPr>
            <w:noProof/>
            <w:webHidden/>
          </w:rPr>
          <w:t>109</w:t>
        </w:r>
        <w:r w:rsidR="004C1815">
          <w:rPr>
            <w:noProof/>
            <w:webHidden/>
          </w:rPr>
          <w:fldChar w:fldCharType="end"/>
        </w:r>
      </w:hyperlink>
    </w:p>
    <w:p w14:paraId="268611A1" w14:textId="4FE12F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4C1815">
          <w:rPr>
            <w:noProof/>
            <w:webHidden/>
          </w:rPr>
          <w:t>111</w:t>
        </w:r>
        <w:r w:rsidR="004C1815">
          <w:rPr>
            <w:noProof/>
            <w:webHidden/>
          </w:rPr>
          <w:fldChar w:fldCharType="end"/>
        </w:r>
      </w:hyperlink>
    </w:p>
    <w:p w14:paraId="005F0790" w14:textId="5537AA6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4C1815">
          <w:rPr>
            <w:noProof/>
            <w:webHidden/>
          </w:rPr>
          <w:t>112</w:t>
        </w:r>
        <w:r w:rsidR="004C1815">
          <w:rPr>
            <w:noProof/>
            <w:webHidden/>
          </w:rPr>
          <w:fldChar w:fldCharType="end"/>
        </w:r>
      </w:hyperlink>
    </w:p>
    <w:p w14:paraId="58B1CA05" w14:textId="1869C1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4C1815">
          <w:rPr>
            <w:noProof/>
            <w:webHidden/>
          </w:rPr>
          <w:t>113</w:t>
        </w:r>
        <w:r w:rsidR="004C1815">
          <w:rPr>
            <w:noProof/>
            <w:webHidden/>
          </w:rPr>
          <w:fldChar w:fldCharType="end"/>
        </w:r>
      </w:hyperlink>
    </w:p>
    <w:p w14:paraId="37A01030" w14:textId="12EC9B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4C1815">
          <w:rPr>
            <w:noProof/>
            <w:webHidden/>
          </w:rPr>
          <w:t>115</w:t>
        </w:r>
        <w:r w:rsidR="004C1815">
          <w:rPr>
            <w:noProof/>
            <w:webHidden/>
          </w:rPr>
          <w:fldChar w:fldCharType="end"/>
        </w:r>
      </w:hyperlink>
    </w:p>
    <w:p w14:paraId="1299D8A8" w14:textId="4D110BC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4C1815">
          <w:rPr>
            <w:noProof/>
            <w:webHidden/>
          </w:rPr>
          <w:t>119</w:t>
        </w:r>
        <w:r w:rsidR="004C1815">
          <w:rPr>
            <w:noProof/>
            <w:webHidden/>
          </w:rPr>
          <w:fldChar w:fldCharType="end"/>
        </w:r>
      </w:hyperlink>
    </w:p>
    <w:p w14:paraId="331968FE" w14:textId="7952B3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4C1815">
          <w:rPr>
            <w:noProof/>
            <w:webHidden/>
          </w:rPr>
          <w:t>120</w:t>
        </w:r>
        <w:r w:rsidR="004C1815">
          <w:rPr>
            <w:noProof/>
            <w:webHidden/>
          </w:rPr>
          <w:fldChar w:fldCharType="end"/>
        </w:r>
      </w:hyperlink>
    </w:p>
    <w:p w14:paraId="70DDA872" w14:textId="05ACBD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4C1815">
          <w:rPr>
            <w:noProof/>
            <w:webHidden/>
          </w:rPr>
          <w:t>121</w:t>
        </w:r>
        <w:r w:rsidR="004C1815">
          <w:rPr>
            <w:noProof/>
            <w:webHidden/>
          </w:rPr>
          <w:fldChar w:fldCharType="end"/>
        </w:r>
      </w:hyperlink>
    </w:p>
    <w:p w14:paraId="029404E5" w14:textId="4A4096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038C72D4" w14:textId="40A714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4C1815">
          <w:rPr>
            <w:noProof/>
            <w:webHidden/>
          </w:rPr>
          <w:t>133</w:t>
        </w:r>
        <w:r w:rsidR="004C1815">
          <w:rPr>
            <w:noProof/>
            <w:webHidden/>
          </w:rPr>
          <w:fldChar w:fldCharType="end"/>
        </w:r>
      </w:hyperlink>
    </w:p>
    <w:p w14:paraId="3E1DD3E2" w14:textId="607E4D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4C1815">
          <w:rPr>
            <w:noProof/>
            <w:webHidden/>
          </w:rPr>
          <w:t>134</w:t>
        </w:r>
        <w:r w:rsidR="004C1815">
          <w:rPr>
            <w:noProof/>
            <w:webHidden/>
          </w:rPr>
          <w:fldChar w:fldCharType="end"/>
        </w:r>
      </w:hyperlink>
    </w:p>
    <w:p w14:paraId="19565DA9" w14:textId="67449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4C1815">
          <w:rPr>
            <w:noProof/>
            <w:webHidden/>
          </w:rPr>
          <w:t>136</w:t>
        </w:r>
        <w:r w:rsidR="004C1815">
          <w:rPr>
            <w:noProof/>
            <w:webHidden/>
          </w:rPr>
          <w:fldChar w:fldCharType="end"/>
        </w:r>
      </w:hyperlink>
    </w:p>
    <w:p w14:paraId="2153DB69" w14:textId="7C9AC61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4C1815">
          <w:rPr>
            <w:noProof/>
            <w:webHidden/>
          </w:rPr>
          <w:t>137</w:t>
        </w:r>
        <w:r w:rsidR="004C1815">
          <w:rPr>
            <w:noProof/>
            <w:webHidden/>
          </w:rPr>
          <w:fldChar w:fldCharType="end"/>
        </w:r>
      </w:hyperlink>
    </w:p>
    <w:p w14:paraId="29151BC5" w14:textId="41A4B67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4C1815">
          <w:rPr>
            <w:noProof/>
            <w:webHidden/>
          </w:rPr>
          <w:t>140</w:t>
        </w:r>
        <w:r w:rsidR="004C1815">
          <w:rPr>
            <w:noProof/>
            <w:webHidden/>
          </w:rPr>
          <w:fldChar w:fldCharType="end"/>
        </w:r>
      </w:hyperlink>
    </w:p>
    <w:p w14:paraId="29D71921" w14:textId="24D0BB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4C1815">
          <w:rPr>
            <w:noProof/>
            <w:webHidden/>
          </w:rPr>
          <w:t>142</w:t>
        </w:r>
        <w:r w:rsidR="004C1815">
          <w:rPr>
            <w:noProof/>
            <w:webHidden/>
          </w:rPr>
          <w:fldChar w:fldCharType="end"/>
        </w:r>
      </w:hyperlink>
    </w:p>
    <w:p w14:paraId="3BEBC22F" w14:textId="128D9A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4C1815">
          <w:rPr>
            <w:noProof/>
            <w:webHidden/>
          </w:rPr>
          <w:t>144</w:t>
        </w:r>
        <w:r w:rsidR="004C1815">
          <w:rPr>
            <w:noProof/>
            <w:webHidden/>
          </w:rPr>
          <w:fldChar w:fldCharType="end"/>
        </w:r>
      </w:hyperlink>
    </w:p>
    <w:p w14:paraId="5E854B95" w14:textId="4CDFAF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4C1815">
          <w:rPr>
            <w:noProof/>
            <w:webHidden/>
          </w:rPr>
          <w:t>147</w:t>
        </w:r>
        <w:r w:rsidR="004C1815">
          <w:rPr>
            <w:noProof/>
            <w:webHidden/>
          </w:rPr>
          <w:fldChar w:fldCharType="end"/>
        </w:r>
      </w:hyperlink>
    </w:p>
    <w:p w14:paraId="3AB16A0C" w14:textId="45B5158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4C1815">
          <w:rPr>
            <w:noProof/>
            <w:webHidden/>
          </w:rPr>
          <w:t>149</w:t>
        </w:r>
        <w:r w:rsidR="004C1815">
          <w:rPr>
            <w:noProof/>
            <w:webHidden/>
          </w:rPr>
          <w:fldChar w:fldCharType="end"/>
        </w:r>
      </w:hyperlink>
    </w:p>
    <w:p w14:paraId="433E1CCF" w14:textId="75C57F0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4C1815">
          <w:rPr>
            <w:noProof/>
            <w:webHidden/>
          </w:rPr>
          <w:t>151</w:t>
        </w:r>
        <w:r w:rsidR="004C1815">
          <w:rPr>
            <w:noProof/>
            <w:webHidden/>
          </w:rPr>
          <w:fldChar w:fldCharType="end"/>
        </w:r>
      </w:hyperlink>
    </w:p>
    <w:p w14:paraId="40E411DB" w14:textId="38C230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4C1815">
          <w:rPr>
            <w:noProof/>
            <w:webHidden/>
          </w:rPr>
          <w:t>157</w:t>
        </w:r>
        <w:r w:rsidR="004C1815">
          <w:rPr>
            <w:noProof/>
            <w:webHidden/>
          </w:rPr>
          <w:fldChar w:fldCharType="end"/>
        </w:r>
      </w:hyperlink>
    </w:p>
    <w:p w14:paraId="088DE48A" w14:textId="561EF60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4C1815">
          <w:rPr>
            <w:noProof/>
            <w:webHidden/>
          </w:rPr>
          <w:t>158</w:t>
        </w:r>
        <w:r w:rsidR="004C1815">
          <w:rPr>
            <w:noProof/>
            <w:webHidden/>
          </w:rPr>
          <w:fldChar w:fldCharType="end"/>
        </w:r>
      </w:hyperlink>
    </w:p>
    <w:p w14:paraId="46853DC7" w14:textId="5432F2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4C1815">
          <w:rPr>
            <w:noProof/>
            <w:webHidden/>
          </w:rPr>
          <w:t>161</w:t>
        </w:r>
        <w:r w:rsidR="004C1815">
          <w:rPr>
            <w:noProof/>
            <w:webHidden/>
          </w:rPr>
          <w:fldChar w:fldCharType="end"/>
        </w:r>
      </w:hyperlink>
    </w:p>
    <w:p w14:paraId="009FC540" w14:textId="250986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4C1815">
          <w:rPr>
            <w:noProof/>
            <w:webHidden/>
          </w:rPr>
          <w:t>164</w:t>
        </w:r>
        <w:r w:rsidR="004C1815">
          <w:rPr>
            <w:noProof/>
            <w:webHidden/>
          </w:rPr>
          <w:fldChar w:fldCharType="end"/>
        </w:r>
      </w:hyperlink>
    </w:p>
    <w:p w14:paraId="0C5EE672" w14:textId="2CC14A4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4C1815">
          <w:rPr>
            <w:noProof/>
            <w:webHidden/>
          </w:rPr>
          <w:t>165</w:t>
        </w:r>
        <w:r w:rsidR="004C1815">
          <w:rPr>
            <w:noProof/>
            <w:webHidden/>
          </w:rPr>
          <w:fldChar w:fldCharType="end"/>
        </w:r>
      </w:hyperlink>
    </w:p>
    <w:p w14:paraId="2FBB4DC0" w14:textId="6D032C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4C1815">
          <w:rPr>
            <w:noProof/>
            <w:webHidden/>
          </w:rPr>
          <w:t>169</w:t>
        </w:r>
        <w:r w:rsidR="004C1815">
          <w:rPr>
            <w:noProof/>
            <w:webHidden/>
          </w:rPr>
          <w:fldChar w:fldCharType="end"/>
        </w:r>
      </w:hyperlink>
    </w:p>
    <w:p w14:paraId="3FA295C8" w14:textId="6C720BF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4C1815">
          <w:rPr>
            <w:noProof/>
            <w:webHidden/>
          </w:rPr>
          <w:t>170</w:t>
        </w:r>
        <w:r w:rsidR="004C1815">
          <w:rPr>
            <w:noProof/>
            <w:webHidden/>
          </w:rPr>
          <w:fldChar w:fldCharType="end"/>
        </w:r>
      </w:hyperlink>
    </w:p>
    <w:p w14:paraId="5B58DF60" w14:textId="6F9BF7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4C1815">
          <w:rPr>
            <w:noProof/>
            <w:webHidden/>
          </w:rPr>
          <w:t>176</w:t>
        </w:r>
        <w:r w:rsidR="004C1815">
          <w:rPr>
            <w:noProof/>
            <w:webHidden/>
          </w:rPr>
          <w:fldChar w:fldCharType="end"/>
        </w:r>
      </w:hyperlink>
    </w:p>
    <w:p w14:paraId="7B7E5391" w14:textId="0E847B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4C1815">
          <w:rPr>
            <w:noProof/>
            <w:webHidden/>
          </w:rPr>
          <w:t>185</w:t>
        </w:r>
        <w:r w:rsidR="004C1815">
          <w:rPr>
            <w:noProof/>
            <w:webHidden/>
          </w:rPr>
          <w:fldChar w:fldCharType="end"/>
        </w:r>
      </w:hyperlink>
    </w:p>
    <w:p w14:paraId="3858DEE2" w14:textId="7B4C12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4C1815">
          <w:rPr>
            <w:noProof/>
            <w:webHidden/>
          </w:rPr>
          <w:t>188</w:t>
        </w:r>
        <w:r w:rsidR="004C1815">
          <w:rPr>
            <w:noProof/>
            <w:webHidden/>
          </w:rPr>
          <w:fldChar w:fldCharType="end"/>
        </w:r>
      </w:hyperlink>
    </w:p>
    <w:p w14:paraId="446B4BA8" w14:textId="698B0E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4C1815">
          <w:rPr>
            <w:noProof/>
            <w:webHidden/>
          </w:rPr>
          <w:t>190</w:t>
        </w:r>
        <w:r w:rsidR="004C1815">
          <w:rPr>
            <w:noProof/>
            <w:webHidden/>
          </w:rPr>
          <w:fldChar w:fldCharType="end"/>
        </w:r>
      </w:hyperlink>
    </w:p>
    <w:p w14:paraId="634257C7" w14:textId="33A327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4C1815">
          <w:rPr>
            <w:noProof/>
            <w:webHidden/>
          </w:rPr>
          <w:t>191</w:t>
        </w:r>
        <w:r w:rsidR="004C1815">
          <w:rPr>
            <w:noProof/>
            <w:webHidden/>
          </w:rPr>
          <w:fldChar w:fldCharType="end"/>
        </w:r>
      </w:hyperlink>
    </w:p>
    <w:p w14:paraId="032E4EC7" w14:textId="28732D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4C1815">
          <w:rPr>
            <w:noProof/>
            <w:webHidden/>
          </w:rPr>
          <w:t>196</w:t>
        </w:r>
        <w:r w:rsidR="004C1815">
          <w:rPr>
            <w:noProof/>
            <w:webHidden/>
          </w:rPr>
          <w:fldChar w:fldCharType="end"/>
        </w:r>
      </w:hyperlink>
    </w:p>
    <w:p w14:paraId="2290E7D6" w14:textId="15DA948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4C1815">
          <w:rPr>
            <w:noProof/>
            <w:webHidden/>
          </w:rPr>
          <w:t>204</w:t>
        </w:r>
        <w:r w:rsidR="004C1815">
          <w:rPr>
            <w:noProof/>
            <w:webHidden/>
          </w:rPr>
          <w:fldChar w:fldCharType="end"/>
        </w:r>
      </w:hyperlink>
    </w:p>
    <w:p w14:paraId="2C1AB16C" w14:textId="18BC35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4C1815">
          <w:rPr>
            <w:noProof/>
            <w:webHidden/>
          </w:rPr>
          <w:t>206</w:t>
        </w:r>
        <w:r w:rsidR="004C1815">
          <w:rPr>
            <w:noProof/>
            <w:webHidden/>
          </w:rPr>
          <w:fldChar w:fldCharType="end"/>
        </w:r>
      </w:hyperlink>
    </w:p>
    <w:p w14:paraId="17153AF4" w14:textId="6ACEC4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4C1815">
          <w:rPr>
            <w:noProof/>
            <w:webHidden/>
          </w:rPr>
          <w:t>214</w:t>
        </w:r>
        <w:r w:rsidR="004C1815">
          <w:rPr>
            <w:noProof/>
            <w:webHidden/>
          </w:rPr>
          <w:fldChar w:fldCharType="end"/>
        </w:r>
      </w:hyperlink>
    </w:p>
    <w:p w14:paraId="24835764" w14:textId="1497C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4C1815">
          <w:rPr>
            <w:noProof/>
            <w:webHidden/>
          </w:rPr>
          <w:t>216</w:t>
        </w:r>
        <w:r w:rsidR="004C1815">
          <w:rPr>
            <w:noProof/>
            <w:webHidden/>
          </w:rPr>
          <w:fldChar w:fldCharType="end"/>
        </w:r>
      </w:hyperlink>
    </w:p>
    <w:p w14:paraId="5DBC6C5F" w14:textId="673859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4C1815">
          <w:rPr>
            <w:noProof/>
            <w:webHidden/>
          </w:rPr>
          <w:t>218</w:t>
        </w:r>
        <w:r w:rsidR="004C1815">
          <w:rPr>
            <w:noProof/>
            <w:webHidden/>
          </w:rPr>
          <w:fldChar w:fldCharType="end"/>
        </w:r>
      </w:hyperlink>
    </w:p>
    <w:p w14:paraId="20965892" w14:textId="20CEB4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42D0ADA2" w14:textId="6547ACA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5AA1FC76" w14:textId="510BBDF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135F2831" w14:textId="7B9FC2C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449593CD" w14:textId="4BEC62D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3953FB8F" w14:textId="6EC8CAC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4C1815">
          <w:rPr>
            <w:noProof/>
            <w:webHidden/>
          </w:rPr>
          <w:t>241</w:t>
        </w:r>
        <w:r w:rsidR="004C1815">
          <w:rPr>
            <w:noProof/>
            <w:webHidden/>
          </w:rPr>
          <w:fldChar w:fldCharType="end"/>
        </w:r>
      </w:hyperlink>
    </w:p>
    <w:p w14:paraId="65E67FDA" w14:textId="2A8C193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56C3C568" w14:textId="57BB13D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2F79003F" w14:textId="69EC63A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4C1815">
          <w:rPr>
            <w:noProof/>
            <w:webHidden/>
          </w:rPr>
          <w:t>244</w:t>
        </w:r>
        <w:r w:rsidR="004C1815">
          <w:rPr>
            <w:noProof/>
            <w:webHidden/>
          </w:rPr>
          <w:fldChar w:fldCharType="end"/>
        </w:r>
      </w:hyperlink>
    </w:p>
    <w:p w14:paraId="500B4614" w14:textId="3674A8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4C1815">
          <w:rPr>
            <w:noProof/>
            <w:webHidden/>
          </w:rPr>
          <w:t>248</w:t>
        </w:r>
        <w:r w:rsidR="004C1815">
          <w:rPr>
            <w:noProof/>
            <w:webHidden/>
          </w:rPr>
          <w:fldChar w:fldCharType="end"/>
        </w:r>
      </w:hyperlink>
    </w:p>
    <w:p w14:paraId="5B8C5B42" w14:textId="12EEB20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4C1815">
          <w:rPr>
            <w:noProof/>
            <w:webHidden/>
          </w:rPr>
          <w:t>253</w:t>
        </w:r>
        <w:r w:rsidR="004C1815">
          <w:rPr>
            <w:noProof/>
            <w:webHidden/>
          </w:rPr>
          <w:fldChar w:fldCharType="end"/>
        </w:r>
      </w:hyperlink>
    </w:p>
    <w:p w14:paraId="3295E5B1" w14:textId="09C9BCC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4C1815">
          <w:rPr>
            <w:noProof/>
            <w:webHidden/>
          </w:rPr>
          <w:t>255</w:t>
        </w:r>
        <w:r w:rsidR="004C1815">
          <w:rPr>
            <w:noProof/>
            <w:webHidden/>
          </w:rPr>
          <w:fldChar w:fldCharType="end"/>
        </w:r>
      </w:hyperlink>
    </w:p>
    <w:p w14:paraId="3B9994A9" w14:textId="2C67D1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4C1815">
          <w:rPr>
            <w:noProof/>
            <w:webHidden/>
          </w:rPr>
          <w:t>257</w:t>
        </w:r>
        <w:r w:rsidR="004C1815">
          <w:rPr>
            <w:noProof/>
            <w:webHidden/>
          </w:rPr>
          <w:fldChar w:fldCharType="end"/>
        </w:r>
      </w:hyperlink>
    </w:p>
    <w:p w14:paraId="0DE8FDAD" w14:textId="478930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4C1815">
          <w:rPr>
            <w:noProof/>
            <w:webHidden/>
          </w:rPr>
          <w:t>261</w:t>
        </w:r>
        <w:r w:rsidR="004C1815">
          <w:rPr>
            <w:noProof/>
            <w:webHidden/>
          </w:rPr>
          <w:fldChar w:fldCharType="end"/>
        </w:r>
      </w:hyperlink>
    </w:p>
    <w:p w14:paraId="3E588700" w14:textId="60220D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4C1815">
          <w:rPr>
            <w:noProof/>
            <w:webHidden/>
          </w:rPr>
          <w:t>314</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74" w:name="_Toc157667028"/>
      <w:r w:rsidRPr="00233788">
        <w:lastRenderedPageBreak/>
        <w:t>Wykaz załączników</w:t>
      </w:r>
      <w:bookmarkEnd w:id="574"/>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16"/>
        </w:numPr>
      </w:pPr>
      <w:r>
        <w:t>Propozycja rankingu Światowych uczelni na podstawie rezultatów globalnych THE, ARWU, QS i Webometrics – Ranking RV250</w:t>
      </w:r>
    </w:p>
    <w:p w14:paraId="4A3C5F92" w14:textId="3F6887FD" w:rsidR="004C1815" w:rsidRDefault="004C1815">
      <w:pPr>
        <w:pStyle w:val="Akapitzlist"/>
        <w:numPr>
          <w:ilvl w:val="0"/>
          <w:numId w:val="16"/>
        </w:numPr>
      </w:pPr>
      <w:r w:rsidRPr="004C1815">
        <w:t>Lista artykułów naukowych przyjętych do analizy grup interesariuszy uczelni wyższych w badaniu SLR</w:t>
      </w:r>
    </w:p>
    <w:p w14:paraId="1314F4D6" w14:textId="5986C6B7" w:rsidR="004C1815" w:rsidRPr="00233788" w:rsidRDefault="004C1815">
      <w:pPr>
        <w:pStyle w:val="Akapitzlist"/>
        <w:numPr>
          <w:ilvl w:val="0"/>
          <w:numId w:val="16"/>
        </w:numPr>
      </w:pPr>
      <w:r w:rsidRPr="004C1815">
        <w:t>Szczegółowa lista analizowanych fraz odnoszących się do interesariuszy uczelni wyższych w badaniu SLR</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75" w:name="_Ref66902367"/>
      <w:bookmarkStart w:id="576"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75"/>
      <w:bookmarkEnd w:id="576"/>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przewody doktorskie stały się postępowaniami ws.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uprawnienie do prowadzenia postępowań ws.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przewidziano organizację studiów w formie indywidualnych studiów międzydziedzinowych,</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77" w:name="_Toc157667030"/>
      <w:r w:rsidRPr="00233788">
        <w:lastRenderedPageBreak/>
        <w:t>Załącznik 2 - Kwestionariusze badania satysfakcji interesariuszy</w:t>
      </w:r>
      <w:bookmarkEnd w:id="577"/>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78"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78"/>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79"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79"/>
    </w:p>
    <w:p w14:paraId="5427DF13" w14:textId="4152C14A" w:rsidR="00622247" w:rsidRDefault="00622247" w:rsidP="00622247">
      <w:pPr>
        <w:pStyle w:val="Tytutabeli"/>
      </w:pPr>
      <w:bookmarkStart w:id="580" w:name="_Ref134656238"/>
      <w:bookmarkStart w:id="581" w:name="_Toc157755663"/>
      <w:r>
        <w:t xml:space="preserve">Tabela </w:t>
      </w:r>
      <w:r>
        <w:fldChar w:fldCharType="begin"/>
      </w:r>
      <w:r>
        <w:instrText xml:space="preserve"> SEQ Tabela \* ARABIC </w:instrText>
      </w:r>
      <w:r>
        <w:fldChar w:fldCharType="separate"/>
      </w:r>
      <w:r w:rsidR="00091356">
        <w:rPr>
          <w:noProof/>
        </w:rPr>
        <w:t>78</w:t>
      </w:r>
      <w:r>
        <w:rPr>
          <w:noProof/>
        </w:rPr>
        <w:fldChar w:fldCharType="end"/>
      </w:r>
      <w:bookmarkEnd w:id="580"/>
      <w:r>
        <w:t xml:space="preserve"> </w:t>
      </w:r>
      <w:r w:rsidRPr="00622247">
        <w:rPr>
          <w:lang w:eastAsia="pl-PL"/>
        </w:rPr>
        <w:t>RankingRV250 dla top100 uczelni w THE, ARWU, QS i Webometrics</w:t>
      </w:r>
      <w:bookmarkEnd w:id="581"/>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bookmarkStart w:id="582"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82"/>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72376E"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72376E"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72376E"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72376E"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72376E"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72376E"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72376E"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72376E"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72376E"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72376E"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72376E"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72376E"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72376E"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72376E"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72376E"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72376E"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72376E"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72376E"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72376E"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72376E"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72376E"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72376E"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72376E"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72376E"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72376E"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72376E"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72376E"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72376E"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72376E"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72376E"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72376E"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72376E"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72376E"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72376E"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72376E"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72376E"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72376E"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72376E"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72376E"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72376E"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72376E"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72376E"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72376E"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72376E"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72376E"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72376E"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72376E"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72376E"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72376E"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72376E"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72376E"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72376E"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72376E"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72376E"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72376E"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72376E"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72376E"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72376E"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72376E"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72376E"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72376E"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72376E"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72376E"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72376E"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72376E"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72376E"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72376E"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72376E"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72376E"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72376E"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72376E"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72376E"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72376E"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72376E"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72376E"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72376E"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72376E"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72376E"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72376E"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72376E"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72376E"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72376E"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72376E"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72376E"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72376E"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72376E"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72376E"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72376E"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72376E"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72376E"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72376E"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72376E"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72376E"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72376E"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72376E"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72376E"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72376E"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72376E"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72376E"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72376E"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72376E"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72376E"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72376E"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72376E"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72376E"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72376E"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72376E"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72376E"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72376E"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72376E"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72376E"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72376E"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72376E"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72376E"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72376E"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72376E"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72376E"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72376E"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72376E"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72376E"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72376E"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72376E"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72376E"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72376E"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72376E"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72376E"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72376E"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72376E"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72376E"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72376E"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72376E"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72376E"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72376E"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72376E"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72376E"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72376E"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72376E"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72376E"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72376E"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72376E"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72376E"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72376E"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72376E"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72376E"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72376E"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72376E"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72376E"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72376E"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72376E"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72376E"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72376E"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72376E"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72376E"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72376E"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72376E"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72376E"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72376E"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72376E"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72376E"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72376E"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72376E"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72376E"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72376E"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72376E"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72376E"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72376E"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72376E"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72376E"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72376E"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72376E"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72376E"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72376E"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72376E"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72376E"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72376E"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72376E"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72376E"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72376E"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72376E"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72376E"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72376E"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72376E"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72376E"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72376E"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72376E"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72376E"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72376E"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72376E"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72376E"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72376E"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72376E"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72376E"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72376E"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72376E"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72376E"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72376E"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72376E"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72376E"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72376E"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72376E"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72376E"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72376E"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72376E"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72376E"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72376E"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72376E"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72376E"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72376E"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72376E"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72376E"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72376E"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72376E"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72376E"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72376E"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72376E"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72376E"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72376E"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72376E"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72376E"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72376E"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72376E"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72376E"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72376E"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72376E"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72376E"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72376E"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72376E"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72376E"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72376E"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72376E"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72376E"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72376E"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72376E"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72376E"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72376E"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72376E"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72376E"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72376E"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72376E"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72376E"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72376E"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72376E"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72376E"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72376E"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72376E"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72376E"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72376E"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72376E"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72376E"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72376E"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72376E"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72376E"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72376E"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72376E"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72376E"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72376E"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72376E"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72376E"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72376E"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72376E"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72376E"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72376E"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72376E"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72376E"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72376E"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72376E"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72376E"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72376E"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72376E"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72376E"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72376E"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72376E"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72376E"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72376E"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72376E"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72376E"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72376E"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72376E"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72376E"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72376E"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72376E"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72376E"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72376E"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72376E"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72376E"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72376E"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72376E"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72376E"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72376E"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72376E"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72376E"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72376E"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72376E"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72376E"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72376E"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72376E"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72376E"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72376E"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72376E"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72376E"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72376E"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72376E"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72376E"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72376E"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72376E"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72376E"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72376E"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72376E"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72376E"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72376E"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72376E"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72376E"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72376E"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72376E"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72376E"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72376E"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72376E"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72376E"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72376E"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72376E"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72376E"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72376E"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72376E"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72376E"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72376E"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72376E"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72376E"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72376E"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72376E"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72376E"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72376E"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72376E"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72376E"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72376E"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72376E"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72376E"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72376E"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72376E"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72376E"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72376E"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72376E"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72376E"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72376E"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72376E"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72376E"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72376E"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72376E"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72376E"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72376E"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72376E"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72376E"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72376E"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72376E"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72376E"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72376E"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72376E"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72376E"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72376E"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72376E"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72376E"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72376E"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72376E"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72376E"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72376E"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72376E"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72376E"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72376E"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72376E"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72376E"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72376E"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72376E"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72376E"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72376E"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72376E"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72376E"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72376E"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72376E"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72376E"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72376E"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72376E"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72376E"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72376E"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72376E"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72376E"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72376E"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72376E"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72376E"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72376E"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72376E"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72376E"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72376E"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72376E"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72376E"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72376E"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72376E"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72376E"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72376E"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72376E"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72376E"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72376E"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72376E"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72376E"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72376E"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72376E"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72376E"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72376E"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72376E"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72376E"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72376E"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72376E"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72376E"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72376E"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72376E"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72376E"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72376E"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72376E"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72376E"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72376E"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72376E"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72376E"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72376E"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72376E"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72376E"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72376E"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72376E"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72376E"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72376E"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72376E"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72376E"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72376E"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72376E"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72376E"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72376E"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72376E"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72376E"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72376E"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72376E"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72376E"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7770AA">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02661520" w:rsidR="008C72E5" w:rsidRPr="00233788" w:rsidRDefault="008C72E5" w:rsidP="008C72E5">
      <w:pPr>
        <w:pStyle w:val="Nagwek1"/>
        <w:numPr>
          <w:ilvl w:val="0"/>
          <w:numId w:val="0"/>
        </w:numPr>
        <w:ind w:left="432"/>
      </w:pPr>
      <w:bookmarkStart w:id="583" w:name="_Toc157667034"/>
      <w:r w:rsidRPr="00233788">
        <w:lastRenderedPageBreak/>
        <w:t xml:space="preserve">Załącznik </w:t>
      </w:r>
      <w:r>
        <w:t>6</w:t>
      </w:r>
      <w:r w:rsidRPr="00233788">
        <w:t xml:space="preserve"> – </w:t>
      </w:r>
      <w:bookmarkStart w:id="584"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83"/>
      <w:bookmarkEnd w:id="584"/>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1"/>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Pr="008C72E5" w:rsidRDefault="009F38EA" w:rsidP="007770AA">
      <w:pPr>
        <w:pStyle w:val="rdo"/>
      </w:pPr>
      <w:r>
        <w:t>Źródło: opracowanie własne</w:t>
      </w:r>
    </w:p>
    <w:sectPr w:rsidR="007C7E94" w:rsidRPr="008C72E5" w:rsidSect="00B119B0">
      <w:headerReference w:type="default" r:id="rId68"/>
      <w:footerReference w:type="default" r:id="rId6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Szerzej omówić przejście do LeanSixSigma!</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2"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29"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3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4"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1"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398" w:author="Jan Paweł Szefler" w:date="2023-12-16T19:09:00Z" w:initials="JPS">
    <w:p w14:paraId="08D787E5" w14:textId="4F851A3B" w:rsidR="00AC3066" w:rsidRDefault="00AC3066">
      <w:pPr>
        <w:pStyle w:val="Tekstkomentarza"/>
      </w:pPr>
      <w:r>
        <w:rPr>
          <w:rStyle w:val="Odwoaniedokomentarza"/>
        </w:rPr>
        <w:annotationRef/>
      </w:r>
    </w:p>
  </w:comment>
  <w:comment w:id="40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406"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41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41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25"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2"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6"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1"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6"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0"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4"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5"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6"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10"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4"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59"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560" w:author="DELL" w:date="2015-12-02T15:41:00Z" w:initials="D">
    <w:p w14:paraId="650E1599" w14:textId="77777777" w:rsidR="00BC04EA" w:rsidRDefault="00BC04EA" w:rsidP="00BC04EA">
      <w:pPr>
        <w:pStyle w:val="Tekstkomentarza"/>
      </w:pPr>
      <w:r>
        <w:rPr>
          <w:rStyle w:val="Odwoaniedokomentarza"/>
        </w:rPr>
        <w:annotationRef/>
      </w:r>
    </w:p>
  </w:comment>
  <w:comment w:id="56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64" w:author="DELL" w:date="2015-12-02T15:44:00Z" w:initials="D">
    <w:p w14:paraId="31DC2A63" w14:textId="77777777" w:rsidR="00BC04EA" w:rsidRDefault="00BC04EA" w:rsidP="00BC04EA">
      <w:pPr>
        <w:pStyle w:val="Tekstkomentarza"/>
      </w:pPr>
      <w:r>
        <w:rPr>
          <w:rStyle w:val="Odwoaniedokomentarza"/>
        </w:rPr>
        <w:annotationRef/>
      </w:r>
    </w:p>
  </w:comment>
  <w:comment w:id="565"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66"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08D787E5" w15:done="0"/>
  <w15:commentEx w15:paraId="586D8229" w15:done="0"/>
  <w15:commentEx w15:paraId="70377677" w15:done="0"/>
  <w15:commentEx w15:paraId="2FB9579C" w15:done="0"/>
  <w15:commentEx w15:paraId="254F2B67"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2ECCE" w14:textId="77777777" w:rsidR="00B119B0" w:rsidRDefault="00B119B0" w:rsidP="00807180">
      <w:pPr>
        <w:spacing w:line="240" w:lineRule="auto"/>
      </w:pPr>
      <w:r>
        <w:separator/>
      </w:r>
    </w:p>
  </w:endnote>
  <w:endnote w:type="continuationSeparator" w:id="0">
    <w:p w14:paraId="39D0BA3F" w14:textId="77777777" w:rsidR="00B119B0" w:rsidRDefault="00B119B0"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E832A" w14:textId="77777777" w:rsidR="00B119B0" w:rsidRDefault="00B119B0" w:rsidP="00807180">
      <w:pPr>
        <w:spacing w:line="240" w:lineRule="auto"/>
      </w:pPr>
      <w:r>
        <w:separator/>
      </w:r>
    </w:p>
  </w:footnote>
  <w:footnote w:type="continuationSeparator" w:id="0">
    <w:p w14:paraId="42CAB342" w14:textId="77777777" w:rsidR="00B119B0" w:rsidRDefault="00B119B0"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964514E"/>
    <w:multiLevelType w:val="multilevel"/>
    <w:tmpl w:val="EA38FE1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3BBD05EC"/>
    <w:multiLevelType w:val="hybridMultilevel"/>
    <w:tmpl w:val="D8803D1A"/>
    <w:lvl w:ilvl="0" w:tplc="CC3CAB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3"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8"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4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2"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4"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9"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0"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1"/>
  </w:num>
  <w:num w:numId="5" w16cid:durableId="2097168150">
    <w:abstractNumId w:val="32"/>
  </w:num>
  <w:num w:numId="6" w16cid:durableId="1244490497">
    <w:abstractNumId w:val="38"/>
  </w:num>
  <w:num w:numId="7" w16cid:durableId="392588381">
    <w:abstractNumId w:val="51"/>
  </w:num>
  <w:num w:numId="8" w16cid:durableId="1496728163">
    <w:abstractNumId w:val="6"/>
  </w:num>
  <w:num w:numId="9" w16cid:durableId="1567885209">
    <w:abstractNumId w:val="50"/>
  </w:num>
  <w:num w:numId="10" w16cid:durableId="892035834">
    <w:abstractNumId w:val="47"/>
  </w:num>
  <w:num w:numId="11" w16cid:durableId="1420322924">
    <w:abstractNumId w:val="39"/>
  </w:num>
  <w:num w:numId="12" w16cid:durableId="1588689285">
    <w:abstractNumId w:val="41"/>
  </w:num>
  <w:num w:numId="13" w16cid:durableId="366374553">
    <w:abstractNumId w:val="9"/>
  </w:num>
  <w:num w:numId="14" w16cid:durableId="649604550">
    <w:abstractNumId w:val="36"/>
  </w:num>
  <w:num w:numId="15" w16cid:durableId="1096633854">
    <w:abstractNumId w:val="29"/>
  </w:num>
  <w:num w:numId="16" w16cid:durableId="386149807">
    <w:abstractNumId w:val="4"/>
  </w:num>
  <w:num w:numId="17" w16cid:durableId="1662730210">
    <w:abstractNumId w:val="40"/>
  </w:num>
  <w:num w:numId="18" w16cid:durableId="122966611">
    <w:abstractNumId w:val="42"/>
  </w:num>
  <w:num w:numId="19" w16cid:durableId="347293067">
    <w:abstractNumId w:val="48"/>
  </w:num>
  <w:num w:numId="20" w16cid:durableId="1658806952">
    <w:abstractNumId w:val="12"/>
  </w:num>
  <w:num w:numId="21" w16cid:durableId="1393308741">
    <w:abstractNumId w:val="1"/>
  </w:num>
  <w:num w:numId="22" w16cid:durableId="1303463920">
    <w:abstractNumId w:val="7"/>
  </w:num>
  <w:num w:numId="23" w16cid:durableId="1351032583">
    <w:abstractNumId w:val="17"/>
  </w:num>
  <w:num w:numId="24" w16cid:durableId="1279608975">
    <w:abstractNumId w:val="35"/>
  </w:num>
  <w:num w:numId="25" w16cid:durableId="1800755233">
    <w:abstractNumId w:val="24"/>
  </w:num>
  <w:num w:numId="26" w16cid:durableId="567154322">
    <w:abstractNumId w:val="25"/>
  </w:num>
  <w:num w:numId="27" w16cid:durableId="1644890384">
    <w:abstractNumId w:val="45"/>
  </w:num>
  <w:num w:numId="28" w16cid:durableId="1623997854">
    <w:abstractNumId w:val="13"/>
  </w:num>
  <w:num w:numId="29" w16cid:durableId="2073962726">
    <w:abstractNumId w:val="20"/>
  </w:num>
  <w:num w:numId="30" w16cid:durableId="1486900364">
    <w:abstractNumId w:val="28"/>
  </w:num>
  <w:num w:numId="31" w16cid:durableId="730884049">
    <w:abstractNumId w:val="14"/>
  </w:num>
  <w:num w:numId="32" w16cid:durableId="1098676612">
    <w:abstractNumId w:val="0"/>
  </w:num>
  <w:num w:numId="33" w16cid:durableId="2085108929">
    <w:abstractNumId w:val="43"/>
  </w:num>
  <w:num w:numId="34" w16cid:durableId="296843607">
    <w:abstractNumId w:val="49"/>
  </w:num>
  <w:num w:numId="35" w16cid:durableId="1608731842">
    <w:abstractNumId w:val="30"/>
    <w:lvlOverride w:ilvl="0">
      <w:startOverride w:val="1"/>
    </w:lvlOverride>
  </w:num>
  <w:num w:numId="36" w16cid:durableId="360979206">
    <w:abstractNumId w:val="11"/>
  </w:num>
  <w:num w:numId="37" w16cid:durableId="691804319">
    <w:abstractNumId w:val="30"/>
    <w:lvlOverride w:ilvl="0">
      <w:startOverride w:val="1"/>
    </w:lvlOverride>
  </w:num>
  <w:num w:numId="38" w16cid:durableId="793138348">
    <w:abstractNumId w:val="8"/>
  </w:num>
  <w:num w:numId="39" w16cid:durableId="675772132">
    <w:abstractNumId w:val="44"/>
  </w:num>
  <w:num w:numId="40" w16cid:durableId="1563834281">
    <w:abstractNumId w:val="2"/>
  </w:num>
  <w:num w:numId="41" w16cid:durableId="870218547">
    <w:abstractNumId w:val="16"/>
  </w:num>
  <w:num w:numId="42" w16cid:durableId="2139257992">
    <w:abstractNumId w:val="22"/>
  </w:num>
  <w:num w:numId="43" w16cid:durableId="1018849354">
    <w:abstractNumId w:val="46"/>
  </w:num>
  <w:num w:numId="44" w16cid:durableId="721712733">
    <w:abstractNumId w:val="19"/>
  </w:num>
  <w:num w:numId="45" w16cid:durableId="1378698831">
    <w:abstractNumId w:val="3"/>
  </w:num>
  <w:num w:numId="46" w16cid:durableId="141428669">
    <w:abstractNumId w:val="18"/>
  </w:num>
  <w:num w:numId="47" w16cid:durableId="240599873">
    <w:abstractNumId w:val="33"/>
  </w:num>
  <w:num w:numId="48" w16cid:durableId="1238396744">
    <w:abstractNumId w:val="34"/>
  </w:num>
  <w:num w:numId="49" w16cid:durableId="568423838">
    <w:abstractNumId w:val="5"/>
  </w:num>
  <w:num w:numId="50" w16cid:durableId="1207639257">
    <w:abstractNumId w:val="37"/>
  </w:num>
  <w:num w:numId="51" w16cid:durableId="57435818">
    <w:abstractNumId w:val="27"/>
  </w:num>
  <w:num w:numId="52" w16cid:durableId="384261147">
    <w:abstractNumId w:val="26"/>
  </w:num>
  <w:num w:numId="53" w16cid:durableId="1074931880">
    <w:abstractNumId w:val="23"/>
  </w:num>
  <w:num w:numId="54" w16cid:durableId="2056342842">
    <w:abstractNumId w:val="15"/>
  </w:num>
  <w:num w:numId="55" w16cid:durableId="999308008">
    <w:abstractNumId w:val="10"/>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866"/>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4F1C"/>
    <w:rsid w:val="00136A04"/>
    <w:rsid w:val="0013729D"/>
    <w:rsid w:val="00137821"/>
    <w:rsid w:val="00140188"/>
    <w:rsid w:val="00140A1A"/>
    <w:rsid w:val="00141644"/>
    <w:rsid w:val="0014301C"/>
    <w:rsid w:val="0014318A"/>
    <w:rsid w:val="001459C0"/>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6D7B"/>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3E4"/>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12CF"/>
    <w:rsid w:val="002F241A"/>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51CF"/>
    <w:rsid w:val="00345DDC"/>
    <w:rsid w:val="003463E6"/>
    <w:rsid w:val="00346666"/>
    <w:rsid w:val="00346E80"/>
    <w:rsid w:val="00347D09"/>
    <w:rsid w:val="00350F5C"/>
    <w:rsid w:val="003516FF"/>
    <w:rsid w:val="00352CE7"/>
    <w:rsid w:val="00353EE7"/>
    <w:rsid w:val="0035447C"/>
    <w:rsid w:val="0035469A"/>
    <w:rsid w:val="00354E7F"/>
    <w:rsid w:val="00355DA5"/>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614"/>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5044"/>
    <w:rsid w:val="003F0BE9"/>
    <w:rsid w:val="003F2276"/>
    <w:rsid w:val="003F2AB0"/>
    <w:rsid w:val="003F2DD1"/>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440A"/>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058"/>
    <w:rsid w:val="004B3181"/>
    <w:rsid w:val="004B3B1F"/>
    <w:rsid w:val="004B3F2B"/>
    <w:rsid w:val="004B4A8C"/>
    <w:rsid w:val="004B4B7E"/>
    <w:rsid w:val="004B5781"/>
    <w:rsid w:val="004B5AF7"/>
    <w:rsid w:val="004B6585"/>
    <w:rsid w:val="004C0144"/>
    <w:rsid w:val="004C09C1"/>
    <w:rsid w:val="004C0EFB"/>
    <w:rsid w:val="004C1815"/>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4F03"/>
    <w:rsid w:val="004F5E18"/>
    <w:rsid w:val="004F61FA"/>
    <w:rsid w:val="004F695D"/>
    <w:rsid w:val="004F6B0A"/>
    <w:rsid w:val="005006CE"/>
    <w:rsid w:val="00500A66"/>
    <w:rsid w:val="00500FAF"/>
    <w:rsid w:val="00501216"/>
    <w:rsid w:val="00501255"/>
    <w:rsid w:val="00501A43"/>
    <w:rsid w:val="0050285A"/>
    <w:rsid w:val="00502B4B"/>
    <w:rsid w:val="005034FA"/>
    <w:rsid w:val="00503936"/>
    <w:rsid w:val="00504639"/>
    <w:rsid w:val="005055E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597"/>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4E70"/>
    <w:rsid w:val="006755DF"/>
    <w:rsid w:val="006756A2"/>
    <w:rsid w:val="00675E07"/>
    <w:rsid w:val="00675EBF"/>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476F"/>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D7B59"/>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39D"/>
    <w:rsid w:val="007563FF"/>
    <w:rsid w:val="0075766C"/>
    <w:rsid w:val="007576B2"/>
    <w:rsid w:val="00760291"/>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3B44"/>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07E0"/>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0656"/>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518A"/>
    <w:rsid w:val="008B65CC"/>
    <w:rsid w:val="008B6C83"/>
    <w:rsid w:val="008B715A"/>
    <w:rsid w:val="008B7A2B"/>
    <w:rsid w:val="008B7C41"/>
    <w:rsid w:val="008C0B48"/>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001A"/>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402F6"/>
    <w:rsid w:val="00940933"/>
    <w:rsid w:val="009412FF"/>
    <w:rsid w:val="0094147E"/>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6F9F"/>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FD2"/>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4C"/>
    <w:rsid w:val="00A22963"/>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CBB"/>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19B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5A4A"/>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AD3"/>
    <w:rsid w:val="00BE5CC0"/>
    <w:rsid w:val="00BE5F9E"/>
    <w:rsid w:val="00BE6EC2"/>
    <w:rsid w:val="00BE7C06"/>
    <w:rsid w:val="00BF04AE"/>
    <w:rsid w:val="00BF04C5"/>
    <w:rsid w:val="00BF175F"/>
    <w:rsid w:val="00BF1C45"/>
    <w:rsid w:val="00BF2051"/>
    <w:rsid w:val="00BF2CC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5DA5"/>
    <w:rsid w:val="00C0645D"/>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5DC"/>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87C"/>
    <w:rsid w:val="00CA2FD3"/>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4ADD"/>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BF3"/>
    <w:rsid w:val="00CF4F37"/>
    <w:rsid w:val="00CF5D47"/>
    <w:rsid w:val="00CF64A6"/>
    <w:rsid w:val="00CF6D1E"/>
    <w:rsid w:val="00CF7076"/>
    <w:rsid w:val="00D00333"/>
    <w:rsid w:val="00D019E7"/>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3DE"/>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7DA"/>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19C1"/>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6070"/>
    <w:rsid w:val="00D863C8"/>
    <w:rsid w:val="00D86769"/>
    <w:rsid w:val="00D9007B"/>
    <w:rsid w:val="00D905C5"/>
    <w:rsid w:val="00D92A0C"/>
    <w:rsid w:val="00D935B7"/>
    <w:rsid w:val="00D94B74"/>
    <w:rsid w:val="00D94DB5"/>
    <w:rsid w:val="00D95592"/>
    <w:rsid w:val="00D959C6"/>
    <w:rsid w:val="00D95A26"/>
    <w:rsid w:val="00D95B34"/>
    <w:rsid w:val="00D96424"/>
    <w:rsid w:val="00D974D6"/>
    <w:rsid w:val="00D9758D"/>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2CB3"/>
    <w:rsid w:val="00DE30DF"/>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98B"/>
    <w:rsid w:val="00FA3B63"/>
    <w:rsid w:val="00FA3D54"/>
    <w:rsid w:val="00FA5A23"/>
    <w:rsid w:val="00FA5B37"/>
    <w:rsid w:val="00FA6769"/>
    <w:rsid w:val="00FB0BAA"/>
    <w:rsid w:val="00FB1317"/>
    <w:rsid w:val="00FB3877"/>
    <w:rsid w:val="00FB3D95"/>
    <w:rsid w:val="00FB50A7"/>
    <w:rsid w:val="00FB5657"/>
    <w:rsid w:val="00FB5747"/>
    <w:rsid w:val="00FB63A8"/>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6E5F"/>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20656"/>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6D7B59"/>
    <w:pPr>
      <w:jc w:val="left"/>
    </w:pPr>
    <w:rPr>
      <w:sz w:val="18"/>
    </w:rPr>
  </w:style>
  <w:style w:type="character" w:customStyle="1" w:styleId="rdoZnak">
    <w:name w:val="Źródło Znak"/>
    <w:basedOn w:val="Domylnaczcionkaakapitu"/>
    <w:link w:val="rdo"/>
    <w:rsid w:val="006D7B59"/>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header" Target="header1.xml"/><Relationship Id="rId7" Type="http://schemas.openxmlformats.org/officeDocument/2006/relationships/footnotes" Target="footnotes.xml"/><Relationship Id="rId71" Type="http://schemas.microsoft.com/office/2011/relationships/people" Target="people.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theme" Target="theme/theme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53904</TotalTime>
  <Pages>366</Pages>
  <Words>321551</Words>
  <Characters>1929306</Characters>
  <Application>Microsoft Office Word</Application>
  <DocSecurity>0</DocSecurity>
  <Lines>16077</Lines>
  <Paragraphs>4492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2246365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886</cp:revision>
  <cp:lastPrinted>2024-01-13T12:42:00Z</cp:lastPrinted>
  <dcterms:created xsi:type="dcterms:W3CDTF">2021-05-09T13:07:00Z</dcterms:created>
  <dcterms:modified xsi:type="dcterms:W3CDTF">2024-03-11T07:27:00Z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